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566" w:rsidRPr="008F590C" w:rsidRDefault="00363566" w:rsidP="009301D7">
      <w:pPr>
        <w:widowControl w:val="0"/>
        <w:tabs>
          <w:tab w:val="center" w:pos="7560"/>
        </w:tabs>
        <w:autoSpaceDE w:val="0"/>
        <w:autoSpaceDN w:val="0"/>
        <w:adjustRightInd w:val="0"/>
        <w:spacing w:before="240" w:after="0" w:line="240" w:lineRule="auto"/>
        <w:ind w:right="22"/>
        <w:jc w:val="center"/>
        <w:rPr>
          <w:rFonts w:ascii="Times New Roman" w:hAnsi="Times New Roman"/>
          <w:sz w:val="28"/>
          <w:szCs w:val="28"/>
        </w:rPr>
      </w:pPr>
      <w:r w:rsidRPr="008F590C">
        <w:rPr>
          <w:rFonts w:ascii="Times New Roman" w:hAnsi="Times New Roman"/>
          <w:b/>
          <w:bCs/>
          <w:sz w:val="28"/>
          <w:szCs w:val="28"/>
        </w:rPr>
        <w:t>CÔNG TY TNHH BẢO HIỂM NHÂN THỌ AIA (VIỆT NAM)</w:t>
      </w:r>
    </w:p>
    <w:p w:rsidR="00363566" w:rsidRPr="008F590C" w:rsidRDefault="00363566" w:rsidP="006C4569">
      <w:pPr>
        <w:widowControl w:val="0"/>
        <w:autoSpaceDE w:val="0"/>
        <w:autoSpaceDN w:val="0"/>
        <w:adjustRightInd w:val="0"/>
        <w:spacing w:after="0" w:line="240" w:lineRule="auto"/>
        <w:ind w:left="187" w:right="1109"/>
        <w:jc w:val="center"/>
        <w:rPr>
          <w:rFonts w:ascii="Times New Roman" w:hAnsi="Times New Roman"/>
          <w:b/>
          <w:bCs/>
          <w:sz w:val="28"/>
          <w:szCs w:val="28"/>
        </w:rPr>
      </w:pPr>
      <w:r w:rsidRPr="008F590C">
        <w:rPr>
          <w:rFonts w:ascii="Times New Roman" w:hAnsi="Times New Roman"/>
          <w:b/>
          <w:bCs/>
          <w:sz w:val="28"/>
          <w:szCs w:val="28"/>
        </w:rPr>
        <w:t>BẢNG MINH HỌA HỢP ĐỒNG BẢO HIỂM</w:t>
      </w:r>
    </w:p>
    <w:p w:rsidR="008F590C" w:rsidRDefault="008F590C" w:rsidP="008F590C">
      <w:pPr>
        <w:pStyle w:val="BodyText"/>
        <w:spacing w:before="120"/>
        <w:jc w:val="center"/>
        <w:rPr>
          <w:b/>
          <w:sz w:val="16"/>
        </w:rPr>
      </w:pPr>
      <w:r w:rsidRPr="004C059E">
        <w:rPr>
          <w:rFonts w:ascii="Times New Roman" w:hAnsi="Times New Roman" w:cs="Times New Roman"/>
          <w:b/>
          <w:bCs/>
          <w:sz w:val="28"/>
          <w:szCs w:val="28"/>
        </w:rPr>
        <w:t>B</w:t>
      </w:r>
      <w:r>
        <w:rPr>
          <w:rFonts w:ascii="Times New Roman" w:hAnsi="Times New Roman" w:cs="Times New Roman"/>
          <w:b/>
          <w:bCs/>
          <w:sz w:val="28"/>
          <w:szCs w:val="28"/>
        </w:rPr>
        <w:t>ẢO HIỂM</w:t>
      </w:r>
      <w:r w:rsidRPr="004C059E">
        <w:rPr>
          <w:rFonts w:ascii="Times New Roman" w:hAnsi="Times New Roman" w:cs="Times New Roman"/>
          <w:b/>
          <w:bCs/>
          <w:sz w:val="28"/>
          <w:szCs w:val="28"/>
        </w:rPr>
        <w:t xml:space="preserve"> HỖN HỢP </w:t>
      </w:r>
      <w:r>
        <w:rPr>
          <w:rFonts w:ascii="Times New Roman" w:hAnsi="Times New Roman" w:cs="Times New Roman"/>
          <w:b/>
          <w:bCs/>
          <w:sz w:val="28"/>
          <w:szCs w:val="28"/>
        </w:rPr>
        <w:t xml:space="preserve">VỚI </w:t>
      </w:r>
      <w:r w:rsidRPr="004C059E">
        <w:rPr>
          <w:rFonts w:ascii="Times New Roman" w:hAnsi="Times New Roman" w:cs="Times New Roman"/>
          <w:b/>
          <w:bCs/>
          <w:sz w:val="28"/>
          <w:szCs w:val="28"/>
        </w:rPr>
        <w:t xml:space="preserve">THỜI HẠN 15 NĂM ĐÓNG PHÍ </w:t>
      </w:r>
      <w:r>
        <w:rPr>
          <w:rFonts w:ascii="Times New Roman" w:hAnsi="Times New Roman" w:cs="Times New Roman"/>
          <w:b/>
          <w:bCs/>
          <w:sz w:val="28"/>
          <w:szCs w:val="28"/>
        </w:rPr>
        <w:t>10</w:t>
      </w:r>
      <w:r w:rsidRPr="004C059E">
        <w:rPr>
          <w:rFonts w:ascii="Times New Roman" w:hAnsi="Times New Roman" w:cs="Times New Roman"/>
          <w:b/>
          <w:bCs/>
          <w:sz w:val="28"/>
          <w:szCs w:val="28"/>
        </w:rPr>
        <w:t xml:space="preserve"> NĂM</w:t>
      </w:r>
    </w:p>
    <w:p w:rsidR="005D14A0" w:rsidRPr="00DD41D2" w:rsidRDefault="005D14A0" w:rsidP="008B157E">
      <w:pPr>
        <w:pStyle w:val="ListParagraph"/>
        <w:widowControl w:val="0"/>
        <w:numPr>
          <w:ilvl w:val="0"/>
          <w:numId w:val="2"/>
        </w:numPr>
        <w:tabs>
          <w:tab w:val="center" w:pos="6750"/>
        </w:tabs>
        <w:autoSpaceDE w:val="0"/>
        <w:autoSpaceDN w:val="0"/>
        <w:adjustRightInd w:val="0"/>
        <w:spacing w:before="120" w:after="60" w:line="240" w:lineRule="auto"/>
        <w:ind w:right="3082" w:hanging="446"/>
        <w:jc w:val="both"/>
        <w:rPr>
          <w:rFonts w:ascii="Times New Roman" w:hAnsi="Times New Roman"/>
          <w:b/>
          <w:bCs/>
          <w:sz w:val="24"/>
          <w:szCs w:val="24"/>
          <w:u w:val="single"/>
        </w:rPr>
      </w:pPr>
      <w:r w:rsidRPr="00DD41D2">
        <w:rPr>
          <w:rFonts w:ascii="Times New Roman" w:hAnsi="Times New Roman"/>
          <w:b/>
          <w:bCs/>
          <w:sz w:val="24"/>
          <w:szCs w:val="24"/>
          <w:u w:val="single"/>
        </w:rPr>
        <w:t>THÔNG TIN KHÁCH HÀNG</w:t>
      </w:r>
    </w:p>
    <w:p w:rsidR="00361597" w:rsidRDefault="00926BBB" w:rsidP="00177965">
      <w:pPr>
        <w:tabs>
          <w:tab w:val="left" w:pos="1170"/>
          <w:tab w:val="left" w:pos="6660"/>
          <w:tab w:val="left" w:pos="10980"/>
        </w:tabs>
        <w:spacing w:after="0" w:line="240" w:lineRule="auto"/>
        <w:jc w:val="both"/>
        <w:rPr>
          <w:rFonts w:ascii="Times New Roman" w:hAnsi="Times New Roman"/>
          <w:sz w:val="24"/>
        </w:rPr>
      </w:pPr>
      <w:r w:rsidRPr="00926BBB">
        <w:rPr>
          <w:rFonts w:ascii="Times New Roman" w:hAnsi="Times New Roman"/>
        </w:rPr>
        <w:tab/>
      </w:r>
      <w:r w:rsidRPr="00926BBB">
        <w:rPr>
          <w:rFonts w:ascii="Times New Roman" w:hAnsi="Times New Roman"/>
          <w:sz w:val="24"/>
        </w:rPr>
        <w:t>Bên</w:t>
      </w:r>
      <w:r>
        <w:rPr>
          <w:rFonts w:ascii="Times New Roman" w:hAnsi="Times New Roman"/>
          <w:sz w:val="24"/>
        </w:rPr>
        <w:t xml:space="preserve"> mua bảo hiểm: Nguyễn Văn A</w:t>
      </w:r>
      <w:r>
        <w:rPr>
          <w:rFonts w:ascii="Times New Roman" w:hAnsi="Times New Roman"/>
          <w:sz w:val="24"/>
        </w:rPr>
        <w:tab/>
        <w:t>Giới tính: Nam</w:t>
      </w:r>
      <w:r>
        <w:rPr>
          <w:rFonts w:ascii="Times New Roman" w:hAnsi="Times New Roman"/>
          <w:sz w:val="24"/>
        </w:rPr>
        <w:tab/>
        <w:t>Tuổi: 3</w:t>
      </w:r>
      <w:r w:rsidR="00EC3FBB">
        <w:rPr>
          <w:rFonts w:ascii="Times New Roman" w:hAnsi="Times New Roman"/>
          <w:sz w:val="24"/>
        </w:rPr>
        <w:t>0</w:t>
      </w:r>
      <w:bookmarkStart w:id="0" w:name="_GoBack"/>
      <w:bookmarkEnd w:id="0"/>
    </w:p>
    <w:p w:rsidR="00926BBB" w:rsidRDefault="00926BBB" w:rsidP="008B157E">
      <w:pPr>
        <w:pStyle w:val="ListParagraph"/>
        <w:widowControl w:val="0"/>
        <w:numPr>
          <w:ilvl w:val="0"/>
          <w:numId w:val="2"/>
        </w:numPr>
        <w:tabs>
          <w:tab w:val="center" w:pos="6750"/>
          <w:tab w:val="right" w:pos="15660"/>
        </w:tabs>
        <w:autoSpaceDE w:val="0"/>
        <w:autoSpaceDN w:val="0"/>
        <w:adjustRightInd w:val="0"/>
        <w:spacing w:before="60" w:after="60" w:line="360" w:lineRule="auto"/>
        <w:ind w:right="29"/>
        <w:jc w:val="both"/>
        <w:rPr>
          <w:rFonts w:ascii="Times New Roman" w:hAnsi="Times New Roman"/>
          <w:b/>
          <w:bCs/>
          <w:sz w:val="24"/>
          <w:szCs w:val="24"/>
        </w:rPr>
      </w:pPr>
      <w:r w:rsidRPr="00DD41D2">
        <w:rPr>
          <w:rFonts w:ascii="Times New Roman" w:hAnsi="Times New Roman"/>
          <w:b/>
          <w:bCs/>
          <w:sz w:val="24"/>
          <w:szCs w:val="24"/>
          <w:u w:val="single"/>
        </w:rPr>
        <w:t xml:space="preserve">THÔNG TIN HỢP ĐỒNG BẢO </w:t>
      </w:r>
      <w:proofErr w:type="gramStart"/>
      <w:r w:rsidRPr="00DD41D2">
        <w:rPr>
          <w:rFonts w:ascii="Times New Roman" w:hAnsi="Times New Roman"/>
          <w:b/>
          <w:bCs/>
          <w:sz w:val="24"/>
          <w:szCs w:val="24"/>
          <w:u w:val="single"/>
        </w:rPr>
        <w:t>HIỂM</w:t>
      </w:r>
      <w:r w:rsidR="000471D0">
        <w:rPr>
          <w:rFonts w:ascii="Times New Roman" w:hAnsi="Times New Roman"/>
          <w:b/>
          <w:bCs/>
          <w:sz w:val="24"/>
          <w:szCs w:val="24"/>
        </w:rPr>
        <w:t xml:space="preserve">  </w:t>
      </w:r>
      <w:r w:rsidR="000471D0">
        <w:rPr>
          <w:rFonts w:ascii="Times New Roman" w:hAnsi="Times New Roman"/>
          <w:b/>
          <w:bCs/>
          <w:sz w:val="24"/>
          <w:szCs w:val="24"/>
        </w:rPr>
        <w:tab/>
      </w:r>
      <w:proofErr w:type="gramEnd"/>
      <w:r w:rsidR="000471D0">
        <w:rPr>
          <w:rFonts w:ascii="Times New Roman" w:hAnsi="Times New Roman"/>
          <w:b/>
          <w:bCs/>
          <w:sz w:val="24"/>
          <w:szCs w:val="24"/>
        </w:rPr>
        <w:tab/>
      </w:r>
      <w:r w:rsidR="000471D0" w:rsidRPr="000471D0">
        <w:rPr>
          <w:rFonts w:ascii="Times New Roman" w:hAnsi="Times New Roman" w:hint="eastAsia"/>
          <w:sz w:val="24"/>
        </w:rPr>
        <w:t>Đ</w:t>
      </w:r>
      <w:r w:rsidR="000471D0" w:rsidRPr="000471D0">
        <w:rPr>
          <w:rFonts w:ascii="Times New Roman" w:hAnsi="Times New Roman"/>
          <w:sz w:val="24"/>
        </w:rPr>
        <w:t xml:space="preserve">ơn vị: </w:t>
      </w:r>
      <w:r w:rsidR="000471D0" w:rsidRPr="000471D0">
        <w:rPr>
          <w:rFonts w:ascii="Times New Roman" w:hAnsi="Times New Roman" w:hint="eastAsia"/>
          <w:sz w:val="24"/>
        </w:rPr>
        <w:t>đ</w:t>
      </w:r>
      <w:r w:rsidR="000471D0" w:rsidRPr="000471D0">
        <w:rPr>
          <w:rFonts w:ascii="Times New Roman" w:hAnsi="Times New Roman"/>
          <w:sz w:val="24"/>
        </w:rPr>
        <w:t>ồng</w:t>
      </w:r>
    </w:p>
    <w:tbl>
      <w:tblPr>
        <w:tblStyle w:val="TableGrid"/>
        <w:tblW w:w="0" w:type="auto"/>
        <w:tblInd w:w="90" w:type="dxa"/>
        <w:tblLook w:val="04A0" w:firstRow="1" w:lastRow="0" w:firstColumn="1" w:lastColumn="0" w:noHBand="0" w:noVBand="1"/>
      </w:tblPr>
      <w:tblGrid>
        <w:gridCol w:w="5537"/>
        <w:gridCol w:w="1748"/>
        <w:gridCol w:w="1080"/>
        <w:gridCol w:w="810"/>
        <w:gridCol w:w="1260"/>
        <w:gridCol w:w="1205"/>
        <w:gridCol w:w="1416"/>
        <w:gridCol w:w="2616"/>
      </w:tblGrid>
      <w:tr w:rsidR="0053091E" w:rsidRPr="001C1C99" w:rsidTr="008F590C">
        <w:tc>
          <w:tcPr>
            <w:tcW w:w="5537" w:type="dxa"/>
            <w:vAlign w:val="center"/>
          </w:tcPr>
          <w:p w:rsidR="00926BBB" w:rsidRPr="001C1C99" w:rsidRDefault="00926BBB" w:rsidP="00CF3D38">
            <w:pPr>
              <w:pStyle w:val="ListParagraph"/>
              <w:widowControl w:val="0"/>
              <w:tabs>
                <w:tab w:val="center" w:pos="6750"/>
              </w:tabs>
              <w:autoSpaceDE w:val="0"/>
              <w:autoSpaceDN w:val="0"/>
              <w:adjustRightInd w:val="0"/>
              <w:spacing w:before="240" w:after="0" w:line="240" w:lineRule="auto"/>
              <w:ind w:left="0" w:right="2"/>
              <w:jc w:val="center"/>
              <w:rPr>
                <w:rFonts w:ascii="Times New Roman" w:hAnsi="Times New Roman"/>
                <w:b/>
                <w:bCs/>
                <w:sz w:val="24"/>
                <w:szCs w:val="24"/>
              </w:rPr>
            </w:pPr>
            <w:r w:rsidRPr="001C1C99">
              <w:rPr>
                <w:rFonts w:ascii="Times New Roman" w:hAnsi="Times New Roman"/>
                <w:b/>
                <w:bCs/>
                <w:sz w:val="24"/>
                <w:szCs w:val="24"/>
              </w:rPr>
              <w:t>Sản phẩm</w:t>
            </w:r>
          </w:p>
        </w:tc>
        <w:tc>
          <w:tcPr>
            <w:tcW w:w="1748" w:type="dxa"/>
            <w:vAlign w:val="center"/>
          </w:tcPr>
          <w:p w:rsidR="00926BBB" w:rsidRPr="001C1C99" w:rsidRDefault="00926BBB" w:rsidP="00CF3D38">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Người được bảo hiểm</w:t>
            </w:r>
          </w:p>
        </w:tc>
        <w:tc>
          <w:tcPr>
            <w:tcW w:w="1080" w:type="dxa"/>
            <w:vAlign w:val="center"/>
          </w:tcPr>
          <w:p w:rsidR="00926BBB" w:rsidRPr="001C1C99" w:rsidRDefault="00926BBB" w:rsidP="00CF3D38">
            <w:pPr>
              <w:pStyle w:val="ListParagraph"/>
              <w:widowControl w:val="0"/>
              <w:tabs>
                <w:tab w:val="center" w:pos="6750"/>
              </w:tabs>
              <w:autoSpaceDE w:val="0"/>
              <w:autoSpaceDN w:val="0"/>
              <w:adjustRightInd w:val="0"/>
              <w:spacing w:before="240" w:after="0" w:line="240" w:lineRule="auto"/>
              <w:ind w:left="0" w:right="-48"/>
              <w:jc w:val="center"/>
              <w:rPr>
                <w:rFonts w:ascii="Times New Roman" w:hAnsi="Times New Roman"/>
                <w:b/>
                <w:bCs/>
                <w:sz w:val="24"/>
                <w:szCs w:val="24"/>
              </w:rPr>
            </w:pPr>
            <w:r w:rsidRPr="001C1C99">
              <w:rPr>
                <w:rFonts w:ascii="Times New Roman" w:hAnsi="Times New Roman"/>
                <w:b/>
                <w:bCs/>
                <w:sz w:val="24"/>
                <w:szCs w:val="24"/>
              </w:rPr>
              <w:t>Tuổi tham gia bảo hiểm</w:t>
            </w:r>
          </w:p>
        </w:tc>
        <w:tc>
          <w:tcPr>
            <w:tcW w:w="810" w:type="dxa"/>
            <w:vAlign w:val="center"/>
          </w:tcPr>
          <w:p w:rsidR="00926BBB" w:rsidRPr="001C1C99" w:rsidRDefault="00926BBB" w:rsidP="00CF3D38">
            <w:pPr>
              <w:pStyle w:val="ListParagraph"/>
              <w:widowControl w:val="0"/>
              <w:tabs>
                <w:tab w:val="center" w:pos="6750"/>
              </w:tabs>
              <w:autoSpaceDE w:val="0"/>
              <w:autoSpaceDN w:val="0"/>
              <w:adjustRightInd w:val="0"/>
              <w:spacing w:before="240" w:after="0" w:line="240" w:lineRule="auto"/>
              <w:ind w:left="0" w:right="-95"/>
              <w:jc w:val="center"/>
              <w:rPr>
                <w:rFonts w:ascii="Times New Roman" w:hAnsi="Times New Roman"/>
                <w:b/>
                <w:bCs/>
                <w:sz w:val="24"/>
                <w:szCs w:val="24"/>
              </w:rPr>
            </w:pPr>
            <w:r w:rsidRPr="001C1C99">
              <w:rPr>
                <w:rFonts w:ascii="Times New Roman" w:hAnsi="Times New Roman"/>
                <w:b/>
                <w:bCs/>
                <w:sz w:val="24"/>
                <w:szCs w:val="24"/>
              </w:rPr>
              <w:t>Giời tính</w:t>
            </w:r>
          </w:p>
        </w:tc>
        <w:tc>
          <w:tcPr>
            <w:tcW w:w="1260" w:type="dxa"/>
            <w:vAlign w:val="center"/>
          </w:tcPr>
          <w:p w:rsidR="00926BBB" w:rsidRPr="001C1C99" w:rsidRDefault="00926BBB" w:rsidP="00CF3D38">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1C1C99">
              <w:rPr>
                <w:rFonts w:ascii="Times New Roman" w:hAnsi="Times New Roman"/>
                <w:b/>
                <w:bCs/>
                <w:sz w:val="24"/>
                <w:szCs w:val="24"/>
              </w:rPr>
              <w:t>Thời hạn đóng phí (năm)</w:t>
            </w:r>
          </w:p>
        </w:tc>
        <w:tc>
          <w:tcPr>
            <w:tcW w:w="1205" w:type="dxa"/>
            <w:vAlign w:val="center"/>
          </w:tcPr>
          <w:p w:rsidR="00926BBB" w:rsidRPr="001C1C99" w:rsidRDefault="00926BBB" w:rsidP="00CF3D38">
            <w:pPr>
              <w:pStyle w:val="ListParagraph"/>
              <w:widowControl w:val="0"/>
              <w:tabs>
                <w:tab w:val="center" w:pos="6750"/>
              </w:tabs>
              <w:autoSpaceDE w:val="0"/>
              <w:autoSpaceDN w:val="0"/>
              <w:adjustRightInd w:val="0"/>
              <w:spacing w:before="240" w:after="0" w:line="240" w:lineRule="auto"/>
              <w:ind w:left="-99" w:firstLine="99"/>
              <w:jc w:val="center"/>
              <w:rPr>
                <w:rFonts w:ascii="Times New Roman" w:hAnsi="Times New Roman"/>
                <w:b/>
                <w:bCs/>
                <w:sz w:val="24"/>
                <w:szCs w:val="24"/>
              </w:rPr>
            </w:pPr>
            <w:r w:rsidRPr="001C1C99">
              <w:rPr>
                <w:rFonts w:ascii="Times New Roman" w:hAnsi="Times New Roman"/>
                <w:b/>
                <w:bCs/>
                <w:sz w:val="24"/>
                <w:szCs w:val="24"/>
              </w:rPr>
              <w:t>Thời hạn bảo hiểm (năm)</w:t>
            </w:r>
          </w:p>
        </w:tc>
        <w:tc>
          <w:tcPr>
            <w:tcW w:w="1416" w:type="dxa"/>
            <w:vAlign w:val="center"/>
          </w:tcPr>
          <w:p w:rsidR="001C1C99" w:rsidRDefault="001C1C99" w:rsidP="00CF3D38">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Pr>
                <w:rFonts w:ascii="Times New Roman" w:hAnsi="Times New Roman"/>
                <w:b/>
                <w:bCs/>
                <w:sz w:val="24"/>
                <w:szCs w:val="24"/>
              </w:rPr>
              <w:t>Số tiền</w:t>
            </w:r>
          </w:p>
          <w:p w:rsidR="00926BBB" w:rsidRPr="001C1C99" w:rsidRDefault="00926BBB" w:rsidP="00CF3D38">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1C1C99">
              <w:rPr>
                <w:rFonts w:ascii="Times New Roman" w:hAnsi="Times New Roman"/>
                <w:b/>
                <w:bCs/>
                <w:sz w:val="24"/>
                <w:szCs w:val="24"/>
              </w:rPr>
              <w:t>bảo hiểm</w:t>
            </w:r>
          </w:p>
        </w:tc>
        <w:tc>
          <w:tcPr>
            <w:tcW w:w="2616" w:type="dxa"/>
            <w:vAlign w:val="center"/>
          </w:tcPr>
          <w:p w:rsidR="00926BBB" w:rsidRPr="001C1C99" w:rsidRDefault="00926BBB" w:rsidP="00CF3D38">
            <w:pPr>
              <w:pStyle w:val="ListParagraph"/>
              <w:widowControl w:val="0"/>
              <w:tabs>
                <w:tab w:val="center" w:pos="6750"/>
              </w:tabs>
              <w:autoSpaceDE w:val="0"/>
              <w:autoSpaceDN w:val="0"/>
              <w:adjustRightInd w:val="0"/>
              <w:spacing w:before="240" w:after="0" w:line="240" w:lineRule="auto"/>
              <w:ind w:left="0" w:right="-1"/>
              <w:jc w:val="center"/>
              <w:rPr>
                <w:rFonts w:ascii="Times New Roman" w:hAnsi="Times New Roman"/>
                <w:b/>
                <w:bCs/>
                <w:sz w:val="24"/>
                <w:szCs w:val="24"/>
              </w:rPr>
            </w:pPr>
            <w:r w:rsidRPr="001C1C99">
              <w:rPr>
                <w:rFonts w:ascii="Times New Roman" w:hAnsi="Times New Roman"/>
                <w:b/>
                <w:bCs/>
                <w:sz w:val="24"/>
                <w:szCs w:val="24"/>
              </w:rPr>
              <w:t>Phí bảo hiểm cơ bản của sản phẩm chính và phí sản phẩm bổ sung theo định kỳ năm</w:t>
            </w:r>
          </w:p>
        </w:tc>
      </w:tr>
      <w:tr w:rsidR="0053091E" w:rsidRPr="001C1C99" w:rsidTr="008F590C">
        <w:tc>
          <w:tcPr>
            <w:tcW w:w="5537" w:type="dxa"/>
            <w:vAlign w:val="center"/>
          </w:tcPr>
          <w:p w:rsidR="0053091E" w:rsidRPr="001C1C99" w:rsidRDefault="00926BBB"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1C1C99">
              <w:rPr>
                <w:rFonts w:ascii="Times New Roman" w:hAnsi="Times New Roman"/>
                <w:bCs/>
                <w:sz w:val="24"/>
                <w:szCs w:val="24"/>
              </w:rPr>
              <w:t>Sản phầm chính</w:t>
            </w:r>
          </w:p>
          <w:p w:rsidR="00926BBB" w:rsidRPr="001C1C99" w:rsidRDefault="008F590C" w:rsidP="008B157E">
            <w:pPr>
              <w:pStyle w:val="ListParagraph"/>
              <w:widowControl w:val="0"/>
              <w:tabs>
                <w:tab w:val="center" w:pos="6750"/>
              </w:tabs>
              <w:autoSpaceDE w:val="0"/>
              <w:autoSpaceDN w:val="0"/>
              <w:adjustRightInd w:val="0"/>
              <w:spacing w:before="120" w:after="120" w:line="360" w:lineRule="auto"/>
              <w:ind w:left="0"/>
              <w:jc w:val="both"/>
              <w:rPr>
                <w:rFonts w:ascii="Times New Roman" w:hAnsi="Times New Roman"/>
                <w:bCs/>
                <w:sz w:val="24"/>
                <w:szCs w:val="24"/>
              </w:rPr>
            </w:pPr>
            <w:r w:rsidRPr="005F6996">
              <w:rPr>
                <w:rFonts w:ascii="Times New Roman" w:hAnsi="Times New Roman"/>
                <w:sz w:val="24"/>
              </w:rPr>
              <w:t>Bảo hiểm hỗn hợp với thời hạn 15 năm đóng phí 10 năm</w:t>
            </w:r>
          </w:p>
        </w:tc>
        <w:tc>
          <w:tcPr>
            <w:tcW w:w="1748" w:type="dxa"/>
            <w:vAlign w:val="center"/>
          </w:tcPr>
          <w:p w:rsidR="00926BBB" w:rsidRPr="001C1C99" w:rsidRDefault="00926BBB"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p w:rsidR="0053091E" w:rsidRPr="001C1C99" w:rsidRDefault="0053091E"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1C1C99">
              <w:rPr>
                <w:rFonts w:ascii="Times New Roman" w:hAnsi="Times New Roman"/>
                <w:bCs/>
                <w:sz w:val="24"/>
                <w:szCs w:val="24"/>
              </w:rPr>
              <w:t>Nguyễn Văn A</w:t>
            </w:r>
          </w:p>
        </w:tc>
        <w:tc>
          <w:tcPr>
            <w:tcW w:w="1080" w:type="dxa"/>
            <w:vAlign w:val="center"/>
          </w:tcPr>
          <w:p w:rsidR="00926BBB" w:rsidRPr="001C1C99" w:rsidRDefault="00926BBB"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1C1C99" w:rsidRDefault="0053091E"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1C1C99">
              <w:rPr>
                <w:rFonts w:ascii="Times New Roman" w:hAnsi="Times New Roman"/>
                <w:bCs/>
                <w:sz w:val="24"/>
                <w:szCs w:val="24"/>
              </w:rPr>
              <w:t>3</w:t>
            </w:r>
            <w:r w:rsidR="00EC3FBB">
              <w:rPr>
                <w:rFonts w:ascii="Times New Roman" w:hAnsi="Times New Roman"/>
                <w:bCs/>
                <w:sz w:val="24"/>
                <w:szCs w:val="24"/>
              </w:rPr>
              <w:t>0</w:t>
            </w:r>
          </w:p>
        </w:tc>
        <w:tc>
          <w:tcPr>
            <w:tcW w:w="810" w:type="dxa"/>
            <w:vAlign w:val="center"/>
          </w:tcPr>
          <w:p w:rsidR="0053091E" w:rsidRPr="001C1C99" w:rsidRDefault="0053091E"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926BBB" w:rsidRPr="001C1C99" w:rsidRDefault="0053091E"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1C1C99">
              <w:rPr>
                <w:rFonts w:ascii="Times New Roman" w:hAnsi="Times New Roman"/>
                <w:bCs/>
                <w:sz w:val="24"/>
                <w:szCs w:val="24"/>
              </w:rPr>
              <w:t>Nam</w:t>
            </w:r>
          </w:p>
        </w:tc>
        <w:tc>
          <w:tcPr>
            <w:tcW w:w="1260" w:type="dxa"/>
            <w:vAlign w:val="center"/>
          </w:tcPr>
          <w:p w:rsidR="00926BBB" w:rsidRPr="001C1C99" w:rsidRDefault="00926BBB"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1C1C99" w:rsidRDefault="00344BFF" w:rsidP="006C4569">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1C1C99">
              <w:rPr>
                <w:rFonts w:ascii="Times New Roman" w:hAnsi="Times New Roman"/>
                <w:bCs/>
                <w:sz w:val="24"/>
                <w:szCs w:val="24"/>
              </w:rPr>
              <w:t>1</w:t>
            </w:r>
            <w:r w:rsidR="006C4569" w:rsidRPr="001C1C99">
              <w:rPr>
                <w:rFonts w:ascii="Times New Roman" w:hAnsi="Times New Roman"/>
                <w:bCs/>
                <w:sz w:val="24"/>
                <w:szCs w:val="24"/>
              </w:rPr>
              <w:t>0</w:t>
            </w:r>
          </w:p>
        </w:tc>
        <w:tc>
          <w:tcPr>
            <w:tcW w:w="1205" w:type="dxa"/>
            <w:vAlign w:val="center"/>
          </w:tcPr>
          <w:p w:rsidR="00926BBB" w:rsidRPr="001C1C99" w:rsidRDefault="00926BBB"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1C1C99" w:rsidRDefault="00344BFF" w:rsidP="006C4569">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1C1C99">
              <w:rPr>
                <w:rFonts w:ascii="Times New Roman" w:hAnsi="Times New Roman"/>
                <w:bCs/>
                <w:sz w:val="24"/>
                <w:szCs w:val="24"/>
              </w:rPr>
              <w:t>1</w:t>
            </w:r>
            <w:r w:rsidR="006C4569" w:rsidRPr="001C1C99">
              <w:rPr>
                <w:rFonts w:ascii="Times New Roman" w:hAnsi="Times New Roman"/>
                <w:bCs/>
                <w:sz w:val="24"/>
                <w:szCs w:val="24"/>
              </w:rPr>
              <w:t>5</w:t>
            </w:r>
          </w:p>
        </w:tc>
        <w:tc>
          <w:tcPr>
            <w:tcW w:w="1416" w:type="dxa"/>
            <w:vAlign w:val="center"/>
          </w:tcPr>
          <w:p w:rsidR="00926BBB" w:rsidRPr="001C1C99" w:rsidRDefault="00926BBB"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53091E" w:rsidRPr="001C1C99" w:rsidRDefault="00E530DE"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r>
              <w:rPr>
                <w:rFonts w:ascii="Times New Roman" w:hAnsi="Times New Roman"/>
                <w:bCs/>
                <w:sz w:val="24"/>
                <w:szCs w:val="24"/>
              </w:rPr>
              <w:t>5</w:t>
            </w:r>
            <w:r w:rsidR="0053091E" w:rsidRPr="001C1C99">
              <w:rPr>
                <w:rFonts w:ascii="Times New Roman" w:hAnsi="Times New Roman"/>
                <w:bCs/>
                <w:sz w:val="24"/>
                <w:szCs w:val="24"/>
              </w:rPr>
              <w:t>00.000.000</w:t>
            </w:r>
          </w:p>
        </w:tc>
        <w:tc>
          <w:tcPr>
            <w:tcW w:w="2616" w:type="dxa"/>
            <w:vAlign w:val="center"/>
          </w:tcPr>
          <w:p w:rsidR="00926BBB" w:rsidRPr="001C1C99" w:rsidRDefault="00926BBB"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53091E" w:rsidRPr="001C1C99" w:rsidRDefault="00E530DE" w:rsidP="00CF3D38">
            <w:pPr>
              <w:pStyle w:val="ListParagraph"/>
              <w:widowControl w:val="0"/>
              <w:tabs>
                <w:tab w:val="center" w:pos="6750"/>
              </w:tabs>
              <w:autoSpaceDE w:val="0"/>
              <w:autoSpaceDN w:val="0"/>
              <w:adjustRightInd w:val="0"/>
              <w:spacing w:before="60" w:after="120" w:line="240" w:lineRule="auto"/>
              <w:ind w:left="0"/>
              <w:jc w:val="right"/>
              <w:rPr>
                <w:rFonts w:ascii="Times New Roman" w:hAnsi="Times New Roman"/>
                <w:bCs/>
                <w:sz w:val="24"/>
                <w:szCs w:val="24"/>
              </w:rPr>
            </w:pPr>
            <w:r w:rsidRPr="00A6018E">
              <w:rPr>
                <w:rFonts w:ascii="Times New Roman" w:hAnsi="Times New Roman"/>
                <w:sz w:val="24"/>
              </w:rPr>
              <w:t>56.965.000</w:t>
            </w:r>
          </w:p>
        </w:tc>
      </w:tr>
      <w:tr w:rsidR="0053091E" w:rsidRPr="001C1C99" w:rsidTr="008F590C">
        <w:tc>
          <w:tcPr>
            <w:tcW w:w="5537" w:type="dxa"/>
          </w:tcPr>
          <w:p w:rsidR="00926BBB" w:rsidRDefault="00BE6B01" w:rsidP="00177965">
            <w:pPr>
              <w:pStyle w:val="ListParagraph"/>
              <w:widowControl w:val="0"/>
              <w:tabs>
                <w:tab w:val="center" w:pos="6750"/>
              </w:tabs>
              <w:autoSpaceDE w:val="0"/>
              <w:autoSpaceDN w:val="0"/>
              <w:adjustRightInd w:val="0"/>
              <w:spacing w:before="60" w:after="120"/>
              <w:ind w:left="0"/>
              <w:jc w:val="both"/>
              <w:rPr>
                <w:rFonts w:ascii="Times New Roman" w:hAnsi="Times New Roman"/>
                <w:bCs/>
                <w:i/>
                <w:sz w:val="24"/>
                <w:szCs w:val="24"/>
              </w:rPr>
            </w:pPr>
            <w:r>
              <w:rPr>
                <w:rFonts w:ascii="Times New Roman" w:hAnsi="Times New Roman"/>
                <w:bCs/>
                <w:i/>
                <w:sz w:val="24"/>
                <w:szCs w:val="24"/>
              </w:rPr>
              <w:t>Sản phẩm bổ sung</w:t>
            </w:r>
          </w:p>
          <w:p w:rsidR="001C1C99" w:rsidRPr="001C1C99" w:rsidRDefault="001C1C99" w:rsidP="00177965">
            <w:pPr>
              <w:pStyle w:val="ListParagraph"/>
              <w:widowControl w:val="0"/>
              <w:tabs>
                <w:tab w:val="center" w:pos="6750"/>
              </w:tabs>
              <w:autoSpaceDE w:val="0"/>
              <w:autoSpaceDN w:val="0"/>
              <w:adjustRightInd w:val="0"/>
              <w:spacing w:before="60" w:after="120"/>
              <w:ind w:left="0"/>
              <w:jc w:val="both"/>
              <w:rPr>
                <w:rFonts w:ascii="Times New Roman" w:hAnsi="Times New Roman"/>
                <w:bCs/>
                <w:sz w:val="24"/>
                <w:szCs w:val="24"/>
              </w:rPr>
            </w:pPr>
            <w:r w:rsidRPr="001C1C99">
              <w:rPr>
                <w:rFonts w:ascii="Times New Roman" w:hAnsi="Times New Roman"/>
                <w:bCs/>
                <w:sz w:val="24"/>
                <w:szCs w:val="24"/>
              </w:rPr>
              <w:t>--- Không có sản phẩm bổ sung ---</w:t>
            </w:r>
          </w:p>
          <w:p w:rsidR="00087316" w:rsidRPr="001C1C99" w:rsidRDefault="00087316" w:rsidP="00177965">
            <w:pPr>
              <w:pStyle w:val="ListParagraph"/>
              <w:widowControl w:val="0"/>
              <w:tabs>
                <w:tab w:val="center" w:pos="6750"/>
              </w:tabs>
              <w:autoSpaceDE w:val="0"/>
              <w:autoSpaceDN w:val="0"/>
              <w:adjustRightInd w:val="0"/>
              <w:spacing w:before="60" w:after="60" w:line="240" w:lineRule="auto"/>
              <w:ind w:left="0"/>
              <w:jc w:val="both"/>
              <w:rPr>
                <w:rFonts w:ascii="Times New Roman" w:hAnsi="Times New Roman"/>
                <w:bCs/>
                <w:sz w:val="24"/>
                <w:szCs w:val="24"/>
              </w:rPr>
            </w:pPr>
            <w:r w:rsidRPr="001C1C99">
              <w:rPr>
                <w:rFonts w:ascii="Times New Roman" w:hAnsi="Times New Roman"/>
                <w:bCs/>
                <w:i/>
                <w:sz w:val="24"/>
                <w:szCs w:val="24"/>
              </w:rPr>
              <w:t>Tổng phí sản phẩm bổ sung</w:t>
            </w:r>
          </w:p>
        </w:tc>
        <w:tc>
          <w:tcPr>
            <w:tcW w:w="1748" w:type="dxa"/>
          </w:tcPr>
          <w:p w:rsidR="00087316" w:rsidRPr="001C1C99" w:rsidRDefault="00087316"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tc>
        <w:tc>
          <w:tcPr>
            <w:tcW w:w="1080" w:type="dxa"/>
          </w:tcPr>
          <w:p w:rsidR="00087316" w:rsidRPr="001C1C99" w:rsidRDefault="00087316"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810" w:type="dxa"/>
          </w:tcPr>
          <w:p w:rsidR="00087316" w:rsidRPr="001C1C99" w:rsidRDefault="00087316" w:rsidP="00CF3D38">
            <w:pPr>
              <w:pStyle w:val="ListParagraph"/>
              <w:widowControl w:val="0"/>
              <w:tabs>
                <w:tab w:val="center" w:pos="6750"/>
              </w:tabs>
              <w:autoSpaceDE w:val="0"/>
              <w:autoSpaceDN w:val="0"/>
              <w:adjustRightInd w:val="0"/>
              <w:spacing w:before="60" w:after="120" w:line="360" w:lineRule="auto"/>
              <w:ind w:left="-18"/>
              <w:jc w:val="center"/>
              <w:rPr>
                <w:rFonts w:ascii="Times New Roman" w:hAnsi="Times New Roman"/>
                <w:bCs/>
                <w:sz w:val="24"/>
                <w:szCs w:val="24"/>
              </w:rPr>
            </w:pPr>
          </w:p>
        </w:tc>
        <w:tc>
          <w:tcPr>
            <w:tcW w:w="1260" w:type="dxa"/>
          </w:tcPr>
          <w:p w:rsidR="00087316" w:rsidRPr="001C1C99" w:rsidRDefault="00087316" w:rsidP="00CF3D38">
            <w:pPr>
              <w:pStyle w:val="ListParagraph"/>
              <w:widowControl w:val="0"/>
              <w:tabs>
                <w:tab w:val="center" w:pos="6750"/>
              </w:tabs>
              <w:autoSpaceDE w:val="0"/>
              <w:autoSpaceDN w:val="0"/>
              <w:adjustRightInd w:val="0"/>
              <w:spacing w:before="60" w:after="120" w:line="360" w:lineRule="auto"/>
              <w:ind w:left="-18"/>
              <w:jc w:val="center"/>
              <w:rPr>
                <w:rFonts w:ascii="Times New Roman" w:hAnsi="Times New Roman"/>
                <w:bCs/>
                <w:sz w:val="24"/>
                <w:szCs w:val="24"/>
              </w:rPr>
            </w:pPr>
          </w:p>
        </w:tc>
        <w:tc>
          <w:tcPr>
            <w:tcW w:w="1205" w:type="dxa"/>
          </w:tcPr>
          <w:p w:rsidR="00087316" w:rsidRPr="001C1C99" w:rsidRDefault="00087316" w:rsidP="00230F83">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1416" w:type="dxa"/>
          </w:tcPr>
          <w:p w:rsidR="00087316" w:rsidRPr="001C1C99" w:rsidRDefault="00087316" w:rsidP="00CF3D38">
            <w:pPr>
              <w:pStyle w:val="ListParagraph"/>
              <w:widowControl w:val="0"/>
              <w:tabs>
                <w:tab w:val="center" w:pos="6750"/>
              </w:tabs>
              <w:autoSpaceDE w:val="0"/>
              <w:autoSpaceDN w:val="0"/>
              <w:adjustRightInd w:val="0"/>
              <w:spacing w:before="60" w:after="120" w:line="360" w:lineRule="auto"/>
              <w:ind w:left="157"/>
              <w:jc w:val="right"/>
              <w:rPr>
                <w:rFonts w:ascii="Times New Roman" w:hAnsi="Times New Roman"/>
                <w:bCs/>
                <w:sz w:val="24"/>
                <w:szCs w:val="24"/>
              </w:rPr>
            </w:pPr>
          </w:p>
        </w:tc>
        <w:tc>
          <w:tcPr>
            <w:tcW w:w="2616" w:type="dxa"/>
          </w:tcPr>
          <w:p w:rsidR="00087316" w:rsidRPr="001C1C99" w:rsidRDefault="00087316" w:rsidP="00CF3D38">
            <w:pPr>
              <w:pStyle w:val="ListParagraph"/>
              <w:widowControl w:val="0"/>
              <w:tabs>
                <w:tab w:val="center" w:pos="6750"/>
              </w:tabs>
              <w:autoSpaceDE w:val="0"/>
              <w:autoSpaceDN w:val="0"/>
              <w:adjustRightInd w:val="0"/>
              <w:spacing w:before="60" w:after="60" w:line="240" w:lineRule="auto"/>
              <w:ind w:left="158"/>
              <w:jc w:val="right"/>
              <w:rPr>
                <w:rFonts w:ascii="Times New Roman" w:hAnsi="Times New Roman"/>
                <w:bCs/>
                <w:sz w:val="24"/>
                <w:szCs w:val="24"/>
              </w:rPr>
            </w:pPr>
          </w:p>
        </w:tc>
      </w:tr>
    </w:tbl>
    <w:p w:rsidR="00926BBB" w:rsidRDefault="00087316" w:rsidP="0030494E">
      <w:pPr>
        <w:pStyle w:val="ListParagraph"/>
        <w:widowControl w:val="0"/>
        <w:tabs>
          <w:tab w:val="left" w:pos="10080"/>
        </w:tabs>
        <w:autoSpaceDE w:val="0"/>
        <w:autoSpaceDN w:val="0"/>
        <w:adjustRightInd w:val="0"/>
        <w:spacing w:before="60" w:after="0" w:line="240" w:lineRule="auto"/>
        <w:ind w:left="187" w:right="3082"/>
        <w:jc w:val="both"/>
        <w:rPr>
          <w:rFonts w:ascii="Times New Roman" w:hAnsi="Times New Roman"/>
          <w:b/>
          <w:bCs/>
          <w:sz w:val="24"/>
          <w:szCs w:val="24"/>
        </w:rPr>
      </w:pPr>
      <w:r>
        <w:rPr>
          <w:rFonts w:ascii="Times New Roman" w:hAnsi="Times New Roman"/>
          <w:b/>
          <w:bCs/>
          <w:sz w:val="24"/>
          <w:szCs w:val="24"/>
        </w:rPr>
        <w:t>Phí bảo hiểm theo định kỳ</w:t>
      </w:r>
      <w:r>
        <w:rPr>
          <w:rFonts w:ascii="Times New Roman" w:hAnsi="Times New Roman"/>
          <w:b/>
          <w:bCs/>
          <w:sz w:val="24"/>
          <w:szCs w:val="24"/>
        </w:rPr>
        <w:tab/>
        <w:t>Năm</w:t>
      </w:r>
    </w:p>
    <w:p w:rsidR="00476FCA" w:rsidRDefault="00087316" w:rsidP="0030494E">
      <w:pPr>
        <w:tabs>
          <w:tab w:val="left" w:pos="1170"/>
          <w:tab w:val="left" w:pos="6660"/>
          <w:tab w:val="right" w:pos="11160"/>
        </w:tabs>
        <w:spacing w:after="0" w:line="240" w:lineRule="auto"/>
        <w:ind w:left="547"/>
        <w:jc w:val="both"/>
        <w:rPr>
          <w:rFonts w:ascii="Times New Roman" w:hAnsi="Times New Roman"/>
          <w:sz w:val="24"/>
        </w:rPr>
      </w:pPr>
      <w:r w:rsidRPr="00087316">
        <w:rPr>
          <w:rFonts w:ascii="Times New Roman" w:hAnsi="Times New Roman"/>
          <w:sz w:val="24"/>
        </w:rPr>
        <w:t>Ph</w:t>
      </w:r>
      <w:r w:rsidRPr="00087316">
        <w:rPr>
          <w:rFonts w:ascii="Times New Roman" w:hAnsi="Times New Roman" w:hint="eastAsia"/>
          <w:sz w:val="24"/>
        </w:rPr>
        <w:t>í</w:t>
      </w:r>
      <w:r w:rsidRPr="00087316">
        <w:rPr>
          <w:rFonts w:ascii="Times New Roman" w:hAnsi="Times New Roman"/>
          <w:sz w:val="24"/>
        </w:rPr>
        <w:t xml:space="preserve"> </w:t>
      </w:r>
      <w:r w:rsidR="008B157E">
        <w:rPr>
          <w:rFonts w:ascii="Times New Roman" w:hAnsi="Times New Roman"/>
          <w:sz w:val="24"/>
        </w:rPr>
        <w:t>của sản phẩm chính</w:t>
      </w:r>
      <w:r w:rsidR="001325D6">
        <w:rPr>
          <w:rFonts w:ascii="Times New Roman" w:hAnsi="Times New Roman"/>
          <w:sz w:val="24"/>
        </w:rPr>
        <w:tab/>
      </w:r>
      <w:r>
        <w:rPr>
          <w:rFonts w:ascii="Times New Roman" w:hAnsi="Times New Roman"/>
          <w:sz w:val="24"/>
        </w:rPr>
        <w:tab/>
      </w:r>
      <w:r w:rsidR="00E530DE" w:rsidRPr="00A6018E">
        <w:rPr>
          <w:rFonts w:ascii="Times New Roman" w:hAnsi="Times New Roman"/>
          <w:sz w:val="24"/>
        </w:rPr>
        <w:t>56.965.000</w:t>
      </w:r>
    </w:p>
    <w:p w:rsidR="00476FCA" w:rsidRDefault="00476FCA" w:rsidP="0030494E">
      <w:pPr>
        <w:tabs>
          <w:tab w:val="left" w:pos="1170"/>
          <w:tab w:val="right" w:pos="11160"/>
        </w:tabs>
        <w:spacing w:after="0" w:line="240" w:lineRule="auto"/>
        <w:ind w:left="547"/>
        <w:jc w:val="both"/>
        <w:rPr>
          <w:rFonts w:ascii="Times New Roman" w:hAnsi="Times New Roman"/>
          <w:sz w:val="24"/>
        </w:rPr>
      </w:pPr>
      <w:r w:rsidRPr="00476FCA">
        <w:rPr>
          <w:rFonts w:ascii="Times New Roman" w:hAnsi="Times New Roman"/>
          <w:sz w:val="24"/>
        </w:rPr>
        <w:t>Ph</w:t>
      </w:r>
      <w:r w:rsidRPr="00476FCA">
        <w:rPr>
          <w:rFonts w:ascii="Times New Roman" w:hAnsi="Times New Roman" w:hint="eastAsia"/>
          <w:sz w:val="24"/>
        </w:rPr>
        <w:t>í</w:t>
      </w:r>
      <w:r w:rsidRPr="00476FCA">
        <w:rPr>
          <w:rFonts w:ascii="Times New Roman" w:hAnsi="Times New Roman"/>
          <w:sz w:val="24"/>
        </w:rPr>
        <w:t xml:space="preserve"> của c</w:t>
      </w:r>
      <w:r w:rsidRPr="00476FCA">
        <w:rPr>
          <w:rFonts w:ascii="Times New Roman" w:hAnsi="Times New Roman" w:hint="eastAsia"/>
          <w:sz w:val="24"/>
        </w:rPr>
        <w:t>á</w:t>
      </w:r>
      <w:r w:rsidRPr="00476FCA">
        <w:rPr>
          <w:rFonts w:ascii="Times New Roman" w:hAnsi="Times New Roman"/>
          <w:sz w:val="24"/>
        </w:rPr>
        <w:t>c sản phẩm bổ sung</w:t>
      </w:r>
      <w:r>
        <w:rPr>
          <w:rFonts w:ascii="Times New Roman" w:hAnsi="Times New Roman"/>
          <w:sz w:val="24"/>
        </w:rPr>
        <w:tab/>
      </w:r>
      <w:r w:rsidR="001C1C99">
        <w:rPr>
          <w:rFonts w:ascii="Times New Roman" w:hAnsi="Times New Roman"/>
          <w:sz w:val="24"/>
        </w:rPr>
        <w:t>-</w:t>
      </w:r>
    </w:p>
    <w:p w:rsidR="00476FCA" w:rsidRPr="001C1C99" w:rsidRDefault="00476FCA" w:rsidP="008B157E">
      <w:pPr>
        <w:pStyle w:val="ListParagraph"/>
        <w:widowControl w:val="0"/>
        <w:tabs>
          <w:tab w:val="right" w:pos="11160"/>
        </w:tabs>
        <w:autoSpaceDE w:val="0"/>
        <w:autoSpaceDN w:val="0"/>
        <w:adjustRightInd w:val="0"/>
        <w:spacing w:after="60" w:line="360" w:lineRule="auto"/>
        <w:ind w:left="187" w:right="3082"/>
        <w:jc w:val="both"/>
        <w:rPr>
          <w:rFonts w:ascii="Times New Roman" w:hAnsi="Times New Roman"/>
          <w:b/>
          <w:sz w:val="24"/>
        </w:rPr>
      </w:pPr>
      <w:r w:rsidRPr="00476FCA">
        <w:rPr>
          <w:rFonts w:ascii="Times New Roman" w:hAnsi="Times New Roman"/>
          <w:b/>
          <w:bCs/>
          <w:sz w:val="24"/>
          <w:szCs w:val="24"/>
        </w:rPr>
        <w:t>Tổng ph</w:t>
      </w:r>
      <w:r w:rsidRPr="00476FCA">
        <w:rPr>
          <w:rFonts w:ascii="Times New Roman" w:hAnsi="Times New Roman" w:hint="eastAsia"/>
          <w:b/>
          <w:bCs/>
          <w:sz w:val="24"/>
          <w:szCs w:val="24"/>
        </w:rPr>
        <w:t>í</w:t>
      </w:r>
      <w:r w:rsidRPr="00476FCA">
        <w:rPr>
          <w:rFonts w:ascii="Times New Roman" w:hAnsi="Times New Roman"/>
          <w:b/>
          <w:bCs/>
          <w:sz w:val="24"/>
          <w:szCs w:val="24"/>
        </w:rPr>
        <w:t xml:space="preserve"> bảo hiểm theo </w:t>
      </w:r>
      <w:r w:rsidRPr="00476FCA">
        <w:rPr>
          <w:rFonts w:ascii="Times New Roman" w:hAnsi="Times New Roman" w:hint="eastAsia"/>
          <w:b/>
          <w:bCs/>
          <w:sz w:val="24"/>
          <w:szCs w:val="24"/>
        </w:rPr>
        <w:t>đ</w:t>
      </w:r>
      <w:r w:rsidRPr="00476FCA">
        <w:rPr>
          <w:rFonts w:ascii="Times New Roman" w:hAnsi="Times New Roman"/>
          <w:b/>
          <w:bCs/>
          <w:sz w:val="24"/>
          <w:szCs w:val="24"/>
        </w:rPr>
        <w:t>ịnh k</w:t>
      </w:r>
      <w:r w:rsidRPr="00476FCA">
        <w:rPr>
          <w:rFonts w:ascii="Times New Roman" w:hAnsi="Times New Roman" w:hint="eastAsia"/>
          <w:b/>
          <w:bCs/>
          <w:sz w:val="24"/>
          <w:szCs w:val="24"/>
        </w:rPr>
        <w:t>ỳ</w:t>
      </w:r>
      <w:r>
        <w:rPr>
          <w:rFonts w:ascii="Times New Roman" w:hAnsi="Times New Roman"/>
          <w:b/>
          <w:bCs/>
          <w:sz w:val="24"/>
          <w:szCs w:val="24"/>
        </w:rPr>
        <w:tab/>
      </w:r>
      <w:r w:rsidR="00E530DE" w:rsidRPr="00E530DE">
        <w:rPr>
          <w:rFonts w:ascii="Times New Roman" w:hAnsi="Times New Roman"/>
          <w:b/>
          <w:sz w:val="24"/>
        </w:rPr>
        <w:t>56.965.000</w:t>
      </w:r>
    </w:p>
    <w:p w:rsidR="001325D6" w:rsidRDefault="001325D6" w:rsidP="008B157E">
      <w:pPr>
        <w:pStyle w:val="ListParagraph"/>
        <w:widowControl w:val="0"/>
        <w:numPr>
          <w:ilvl w:val="0"/>
          <w:numId w:val="2"/>
        </w:numPr>
        <w:tabs>
          <w:tab w:val="center" w:pos="6750"/>
          <w:tab w:val="right" w:pos="15660"/>
        </w:tabs>
        <w:autoSpaceDE w:val="0"/>
        <w:autoSpaceDN w:val="0"/>
        <w:adjustRightInd w:val="0"/>
        <w:spacing w:before="120" w:after="120" w:line="360" w:lineRule="auto"/>
        <w:ind w:right="29" w:hanging="274"/>
        <w:jc w:val="both"/>
        <w:rPr>
          <w:rFonts w:ascii="Times New Roman" w:hAnsi="Times New Roman"/>
          <w:b/>
          <w:bCs/>
          <w:sz w:val="24"/>
          <w:szCs w:val="24"/>
          <w:u w:val="single"/>
        </w:rPr>
      </w:pPr>
      <w:r w:rsidRPr="00DD41D2">
        <w:rPr>
          <w:rFonts w:ascii="Times New Roman" w:hAnsi="Times New Roman"/>
          <w:b/>
          <w:bCs/>
          <w:sz w:val="24"/>
          <w:szCs w:val="24"/>
          <w:u w:val="single"/>
        </w:rPr>
        <w:t>TH</w:t>
      </w:r>
      <w:r w:rsidRPr="00DD41D2">
        <w:rPr>
          <w:rFonts w:ascii="Times New Roman" w:hAnsi="Times New Roman" w:hint="eastAsia"/>
          <w:b/>
          <w:bCs/>
          <w:sz w:val="24"/>
          <w:szCs w:val="24"/>
          <w:u w:val="single"/>
        </w:rPr>
        <w:t>Ô</w:t>
      </w:r>
      <w:r w:rsidRPr="00DD41D2">
        <w:rPr>
          <w:rFonts w:ascii="Times New Roman" w:hAnsi="Times New Roman"/>
          <w:b/>
          <w:bCs/>
          <w:sz w:val="24"/>
          <w:szCs w:val="24"/>
          <w:u w:val="single"/>
        </w:rPr>
        <w:t>NG TIN SẢN PHẨM CH</w:t>
      </w:r>
      <w:r w:rsidRPr="00DD41D2">
        <w:rPr>
          <w:rFonts w:ascii="Times New Roman" w:hAnsi="Times New Roman" w:hint="eastAsia"/>
          <w:b/>
          <w:bCs/>
          <w:sz w:val="24"/>
          <w:szCs w:val="24"/>
          <w:u w:val="single"/>
        </w:rPr>
        <w:t>Í</w:t>
      </w:r>
      <w:r w:rsidRPr="00DD41D2">
        <w:rPr>
          <w:rFonts w:ascii="Times New Roman" w:hAnsi="Times New Roman"/>
          <w:b/>
          <w:bCs/>
          <w:sz w:val="24"/>
          <w:szCs w:val="24"/>
          <w:u w:val="single"/>
        </w:rPr>
        <w:t>NH:</w:t>
      </w:r>
    </w:p>
    <w:p w:rsidR="001325D6" w:rsidRDefault="0030494E" w:rsidP="006C4569">
      <w:pPr>
        <w:pStyle w:val="ListParagraph"/>
        <w:widowControl w:val="0"/>
        <w:numPr>
          <w:ilvl w:val="0"/>
          <w:numId w:val="22"/>
        </w:numPr>
        <w:tabs>
          <w:tab w:val="right" w:pos="11160"/>
        </w:tabs>
        <w:autoSpaceDE w:val="0"/>
        <w:autoSpaceDN w:val="0"/>
        <w:adjustRightInd w:val="0"/>
        <w:spacing w:before="60" w:after="60" w:line="240" w:lineRule="auto"/>
        <w:ind w:right="-68"/>
        <w:jc w:val="both"/>
        <w:rPr>
          <w:rFonts w:ascii="Times New Roman" w:hAnsi="Times New Roman"/>
          <w:sz w:val="24"/>
        </w:rPr>
      </w:pPr>
      <w:r w:rsidRPr="0030494E">
        <w:rPr>
          <w:rFonts w:ascii="Times New Roman" w:hAnsi="Times New Roman"/>
          <w:b/>
          <w:bCs/>
          <w:sz w:val="24"/>
          <w:szCs w:val="24"/>
        </w:rPr>
        <w:t>Quyền lợi bảo hiểm tử vong:</w:t>
      </w:r>
      <w:r>
        <w:rPr>
          <w:rFonts w:ascii="Times New Roman" w:hAnsi="Times New Roman"/>
          <w:b/>
          <w:bCs/>
          <w:sz w:val="24"/>
          <w:szCs w:val="24"/>
        </w:rPr>
        <w:t xml:space="preserve"> </w:t>
      </w:r>
      <w:r w:rsidR="006C4569" w:rsidRPr="006C4569">
        <w:rPr>
          <w:rFonts w:ascii="Times New Roman" w:hAnsi="Times New Roman"/>
          <w:sz w:val="24"/>
        </w:rPr>
        <w:t>Chi trả 100% Số tiền bảo hiểm cộng với toàn bộ Bảo tức tích lũy và Lãi chia thêm (nếu có).</w:t>
      </w:r>
    </w:p>
    <w:p w:rsidR="006C4569" w:rsidRDefault="006C4569" w:rsidP="006C4569">
      <w:pPr>
        <w:pStyle w:val="ListParagraph"/>
        <w:widowControl w:val="0"/>
        <w:numPr>
          <w:ilvl w:val="0"/>
          <w:numId w:val="22"/>
        </w:numPr>
        <w:tabs>
          <w:tab w:val="right" w:pos="11160"/>
        </w:tabs>
        <w:autoSpaceDE w:val="0"/>
        <w:autoSpaceDN w:val="0"/>
        <w:adjustRightInd w:val="0"/>
        <w:spacing w:before="60" w:after="60" w:line="240" w:lineRule="auto"/>
        <w:ind w:right="-68"/>
        <w:jc w:val="both"/>
        <w:rPr>
          <w:rFonts w:ascii="Times New Roman" w:hAnsi="Times New Roman"/>
          <w:sz w:val="24"/>
        </w:rPr>
      </w:pPr>
      <w:r w:rsidRPr="006C4569">
        <w:rPr>
          <w:rFonts w:ascii="Times New Roman" w:hAnsi="Times New Roman"/>
          <w:b/>
          <w:bCs/>
          <w:sz w:val="24"/>
          <w:szCs w:val="24"/>
        </w:rPr>
        <w:t>Quyền lợi bảo hiểm T</w:t>
      </w:r>
      <w:r w:rsidRPr="006C4569">
        <w:rPr>
          <w:rFonts w:ascii="Times New Roman" w:hAnsi="Times New Roman" w:hint="eastAsia"/>
          <w:b/>
          <w:bCs/>
          <w:sz w:val="24"/>
          <w:szCs w:val="24"/>
        </w:rPr>
        <w:t>à</w:t>
      </w:r>
      <w:r w:rsidRPr="006C4569">
        <w:rPr>
          <w:rFonts w:ascii="Times New Roman" w:hAnsi="Times New Roman"/>
          <w:b/>
          <w:bCs/>
          <w:sz w:val="24"/>
          <w:szCs w:val="24"/>
        </w:rPr>
        <w:t>n tật to</w:t>
      </w:r>
      <w:r w:rsidRPr="006C4569">
        <w:rPr>
          <w:rFonts w:ascii="Times New Roman" w:hAnsi="Times New Roman" w:hint="eastAsia"/>
          <w:b/>
          <w:bCs/>
          <w:sz w:val="24"/>
          <w:szCs w:val="24"/>
        </w:rPr>
        <w:t>à</w:t>
      </w:r>
      <w:r w:rsidRPr="006C4569">
        <w:rPr>
          <w:rFonts w:ascii="Times New Roman" w:hAnsi="Times New Roman"/>
          <w:b/>
          <w:bCs/>
          <w:sz w:val="24"/>
          <w:szCs w:val="24"/>
        </w:rPr>
        <w:t>n bộ v</w:t>
      </w:r>
      <w:r w:rsidRPr="006C4569">
        <w:rPr>
          <w:rFonts w:ascii="Times New Roman" w:hAnsi="Times New Roman" w:hint="eastAsia"/>
          <w:b/>
          <w:bCs/>
          <w:sz w:val="24"/>
          <w:szCs w:val="24"/>
        </w:rPr>
        <w:t>à</w:t>
      </w:r>
      <w:r w:rsidRPr="006C4569">
        <w:rPr>
          <w:rFonts w:ascii="Times New Roman" w:hAnsi="Times New Roman"/>
          <w:b/>
          <w:bCs/>
          <w:sz w:val="24"/>
          <w:szCs w:val="24"/>
        </w:rPr>
        <w:t xml:space="preserve"> v</w:t>
      </w:r>
      <w:r w:rsidRPr="006C4569">
        <w:rPr>
          <w:rFonts w:ascii="Times New Roman" w:hAnsi="Times New Roman" w:hint="eastAsia"/>
          <w:b/>
          <w:bCs/>
          <w:sz w:val="24"/>
          <w:szCs w:val="24"/>
        </w:rPr>
        <w:t>ĩ</w:t>
      </w:r>
      <w:r w:rsidRPr="006C4569">
        <w:rPr>
          <w:rFonts w:ascii="Times New Roman" w:hAnsi="Times New Roman"/>
          <w:b/>
          <w:bCs/>
          <w:sz w:val="24"/>
          <w:szCs w:val="24"/>
        </w:rPr>
        <w:t>nh viễn (TTTB</w:t>
      </w:r>
      <w:r w:rsidR="008E7BAC">
        <w:rPr>
          <w:rFonts w:ascii="Times New Roman" w:hAnsi="Times New Roman"/>
          <w:b/>
          <w:bCs/>
          <w:sz w:val="24"/>
          <w:szCs w:val="24"/>
        </w:rPr>
        <w:t>&amp;</w:t>
      </w:r>
      <w:r w:rsidRPr="006C4569">
        <w:rPr>
          <w:rFonts w:ascii="Times New Roman" w:hAnsi="Times New Roman"/>
          <w:b/>
          <w:bCs/>
          <w:sz w:val="24"/>
          <w:szCs w:val="24"/>
        </w:rPr>
        <w:t xml:space="preserve">VV) từ 18 </w:t>
      </w:r>
      <w:r w:rsidRPr="006C4569">
        <w:rPr>
          <w:rFonts w:ascii="Times New Roman" w:hAnsi="Times New Roman" w:hint="eastAsia"/>
          <w:b/>
          <w:bCs/>
          <w:sz w:val="24"/>
          <w:szCs w:val="24"/>
        </w:rPr>
        <w:t>đ</w:t>
      </w:r>
      <w:r w:rsidRPr="006C4569">
        <w:rPr>
          <w:rFonts w:ascii="Times New Roman" w:hAnsi="Times New Roman"/>
          <w:b/>
          <w:bCs/>
          <w:sz w:val="24"/>
          <w:szCs w:val="24"/>
        </w:rPr>
        <w:t>ến 65 tuổi:</w:t>
      </w:r>
      <w:r>
        <w:rPr>
          <w:rFonts w:ascii="Times New Roman" w:hAnsi="Times New Roman"/>
          <w:b/>
          <w:bCs/>
          <w:sz w:val="24"/>
          <w:szCs w:val="24"/>
        </w:rPr>
        <w:t xml:space="preserve"> </w:t>
      </w:r>
      <w:r w:rsidRPr="006C4569">
        <w:rPr>
          <w:rFonts w:ascii="Times New Roman" w:hAnsi="Times New Roman"/>
          <w:sz w:val="24"/>
        </w:rPr>
        <w:t>Chi trả 100% Số tiền bảo hiểm cộng với toàn bộ Bảo tức tích lũy và Lãi chia thêm (nếu có).</w:t>
      </w:r>
    </w:p>
    <w:p w:rsidR="006C4569" w:rsidRDefault="006C4569" w:rsidP="006C4569">
      <w:pPr>
        <w:pStyle w:val="ListParagraph"/>
        <w:widowControl w:val="0"/>
        <w:numPr>
          <w:ilvl w:val="0"/>
          <w:numId w:val="22"/>
        </w:numPr>
        <w:tabs>
          <w:tab w:val="right" w:pos="11160"/>
        </w:tabs>
        <w:autoSpaceDE w:val="0"/>
        <w:autoSpaceDN w:val="0"/>
        <w:adjustRightInd w:val="0"/>
        <w:spacing w:before="60" w:after="60" w:line="240" w:lineRule="auto"/>
        <w:ind w:right="-68"/>
        <w:jc w:val="both"/>
        <w:rPr>
          <w:rFonts w:ascii="Times New Roman" w:hAnsi="Times New Roman"/>
          <w:sz w:val="24"/>
        </w:rPr>
      </w:pPr>
      <w:r w:rsidRPr="006C4569">
        <w:rPr>
          <w:rFonts w:ascii="Times New Roman" w:hAnsi="Times New Roman"/>
          <w:b/>
          <w:bCs/>
          <w:sz w:val="24"/>
          <w:szCs w:val="24"/>
        </w:rPr>
        <w:t>Quyền lợi bảo hiểm Bệnh ung thư:</w:t>
      </w:r>
      <w:r>
        <w:rPr>
          <w:rFonts w:ascii="Times New Roman" w:hAnsi="Times New Roman"/>
          <w:b/>
          <w:bCs/>
          <w:sz w:val="24"/>
          <w:szCs w:val="24"/>
        </w:rPr>
        <w:t xml:space="preserve"> </w:t>
      </w:r>
      <w:r w:rsidRPr="006C4569">
        <w:rPr>
          <w:rFonts w:ascii="Times New Roman" w:hAnsi="Times New Roman"/>
          <w:sz w:val="24"/>
        </w:rPr>
        <w:t>Chi trả 40% Số tiền bảo hiểm.</w:t>
      </w:r>
    </w:p>
    <w:p w:rsidR="006C4569" w:rsidRPr="006C4569" w:rsidRDefault="006C4569" w:rsidP="003A5B05">
      <w:pPr>
        <w:pStyle w:val="ListParagraph"/>
        <w:widowControl w:val="0"/>
        <w:numPr>
          <w:ilvl w:val="0"/>
          <w:numId w:val="22"/>
        </w:numPr>
        <w:tabs>
          <w:tab w:val="right" w:pos="11160"/>
        </w:tabs>
        <w:autoSpaceDE w:val="0"/>
        <w:autoSpaceDN w:val="0"/>
        <w:adjustRightInd w:val="0"/>
        <w:spacing w:before="60" w:after="120" w:line="360" w:lineRule="auto"/>
        <w:ind w:right="-72"/>
        <w:jc w:val="both"/>
        <w:rPr>
          <w:rFonts w:ascii="Times New Roman" w:hAnsi="Times New Roman"/>
          <w:sz w:val="24"/>
        </w:rPr>
      </w:pPr>
      <w:r w:rsidRPr="006C4569">
        <w:rPr>
          <w:rFonts w:ascii="Times New Roman" w:hAnsi="Times New Roman"/>
          <w:b/>
          <w:bCs/>
          <w:sz w:val="24"/>
          <w:szCs w:val="24"/>
        </w:rPr>
        <w:t xml:space="preserve">Quyền lợi khi </w:t>
      </w:r>
      <w:r w:rsidRPr="006C4569">
        <w:rPr>
          <w:rFonts w:ascii="Times New Roman" w:hAnsi="Times New Roman" w:hint="eastAsia"/>
          <w:b/>
          <w:bCs/>
          <w:sz w:val="24"/>
          <w:szCs w:val="24"/>
        </w:rPr>
        <w:t>đá</w:t>
      </w:r>
      <w:r w:rsidRPr="006C4569">
        <w:rPr>
          <w:rFonts w:ascii="Times New Roman" w:hAnsi="Times New Roman"/>
          <w:b/>
          <w:bCs/>
          <w:sz w:val="24"/>
          <w:szCs w:val="24"/>
        </w:rPr>
        <w:t xml:space="preserve">o hạn hợp </w:t>
      </w:r>
      <w:r w:rsidRPr="006C4569">
        <w:rPr>
          <w:rFonts w:ascii="Times New Roman" w:hAnsi="Times New Roman" w:hint="eastAsia"/>
          <w:b/>
          <w:bCs/>
          <w:sz w:val="24"/>
          <w:szCs w:val="24"/>
        </w:rPr>
        <w:t>đ</w:t>
      </w:r>
      <w:r w:rsidRPr="006C4569">
        <w:rPr>
          <w:rFonts w:ascii="Times New Roman" w:hAnsi="Times New Roman"/>
          <w:b/>
          <w:bCs/>
          <w:sz w:val="24"/>
          <w:szCs w:val="24"/>
        </w:rPr>
        <w:t>ồng:</w:t>
      </w:r>
      <w:r>
        <w:rPr>
          <w:rFonts w:ascii="Times New Roman" w:hAnsi="Times New Roman"/>
          <w:b/>
          <w:bCs/>
          <w:sz w:val="24"/>
          <w:szCs w:val="24"/>
        </w:rPr>
        <w:t xml:space="preserve"> </w:t>
      </w:r>
      <w:r w:rsidRPr="006C4569">
        <w:rPr>
          <w:rFonts w:ascii="Times New Roman" w:hAnsi="Times New Roman"/>
          <w:sz w:val="24"/>
        </w:rPr>
        <w:t>Chi trả 130% Số tiền bảo hiểm cộng với toàn bộ Bảo tức tích lũy và Lãi chia thêm (nếu có).</w:t>
      </w:r>
    </w:p>
    <w:p w:rsidR="00476FCA" w:rsidRDefault="0030494E" w:rsidP="00BE6B01">
      <w:pPr>
        <w:pStyle w:val="ListParagraph"/>
        <w:widowControl w:val="0"/>
        <w:tabs>
          <w:tab w:val="right" w:pos="11160"/>
        </w:tabs>
        <w:autoSpaceDE w:val="0"/>
        <w:autoSpaceDN w:val="0"/>
        <w:adjustRightInd w:val="0"/>
        <w:spacing w:before="60" w:after="60" w:line="240" w:lineRule="auto"/>
        <w:ind w:left="11160" w:right="3082" w:hanging="11160"/>
        <w:jc w:val="both"/>
        <w:rPr>
          <w:rFonts w:ascii="Times New Roman" w:hAnsi="Times New Roman"/>
          <w:sz w:val="24"/>
        </w:rPr>
      </w:pPr>
      <w:r w:rsidRPr="00476FCA">
        <w:rPr>
          <w:rFonts w:ascii="Times New Roman" w:hAnsi="Times New Roman"/>
          <w:sz w:val="24"/>
        </w:rPr>
        <w:t xml:space="preserve"> </w:t>
      </w:r>
    </w:p>
    <w:p w:rsidR="00B55352" w:rsidRPr="00B55352" w:rsidRDefault="00B55352">
      <w:pPr>
        <w:spacing w:after="160" w:line="259" w:lineRule="auto"/>
        <w:rPr>
          <w:rFonts w:ascii="Times New Roman" w:hAnsi="Times New Roman"/>
          <w:sz w:val="2"/>
        </w:rPr>
      </w:pPr>
    </w:p>
    <w:p w:rsidR="001C1C99" w:rsidRDefault="001C1C99" w:rsidP="00B55352">
      <w:pPr>
        <w:widowControl w:val="0"/>
        <w:tabs>
          <w:tab w:val="center" w:pos="6750"/>
        </w:tabs>
        <w:autoSpaceDE w:val="0"/>
        <w:autoSpaceDN w:val="0"/>
        <w:adjustRightInd w:val="0"/>
        <w:spacing w:before="360" w:after="120" w:line="240" w:lineRule="auto"/>
        <w:ind w:right="29"/>
        <w:jc w:val="center"/>
        <w:rPr>
          <w:rFonts w:ascii="Times New Roman" w:hAnsi="Times New Roman"/>
          <w:b/>
          <w:bCs/>
          <w:sz w:val="28"/>
          <w:szCs w:val="24"/>
        </w:rPr>
        <w:sectPr w:rsidR="001C1C99" w:rsidSect="00C05EF9">
          <w:headerReference w:type="default" r:id="rId8"/>
          <w:footerReference w:type="default" r:id="rId9"/>
          <w:type w:val="continuous"/>
          <w:pgSz w:w="16834" w:h="11909" w:orient="landscape" w:code="9"/>
          <w:pgMar w:top="-136" w:right="432" w:bottom="1152" w:left="630" w:header="144" w:footer="144" w:gutter="0"/>
          <w:cols w:space="720"/>
          <w:docGrid w:linePitch="360"/>
        </w:sectPr>
      </w:pPr>
    </w:p>
    <w:p w:rsidR="0030494E" w:rsidRPr="00B55352" w:rsidRDefault="0030494E" w:rsidP="00B55352">
      <w:pPr>
        <w:widowControl w:val="0"/>
        <w:tabs>
          <w:tab w:val="center" w:pos="6750"/>
        </w:tabs>
        <w:autoSpaceDE w:val="0"/>
        <w:autoSpaceDN w:val="0"/>
        <w:adjustRightInd w:val="0"/>
        <w:spacing w:before="360" w:after="120" w:line="240" w:lineRule="auto"/>
        <w:ind w:right="29"/>
        <w:jc w:val="center"/>
        <w:rPr>
          <w:rFonts w:ascii="Times New Roman" w:hAnsi="Times New Roman"/>
          <w:b/>
          <w:bCs/>
          <w:sz w:val="28"/>
          <w:szCs w:val="24"/>
        </w:rPr>
      </w:pPr>
      <w:r w:rsidRPr="00B55352">
        <w:rPr>
          <w:rFonts w:ascii="Times New Roman" w:hAnsi="Times New Roman"/>
          <w:b/>
          <w:bCs/>
          <w:sz w:val="28"/>
          <w:szCs w:val="24"/>
        </w:rPr>
        <w:lastRenderedPageBreak/>
        <w:t xml:space="preserve">BẢNG MINH HỌA </w:t>
      </w:r>
      <w:r w:rsidR="008B157E">
        <w:rPr>
          <w:rFonts w:ascii="Times New Roman" w:hAnsi="Times New Roman"/>
          <w:b/>
          <w:bCs/>
          <w:sz w:val="28"/>
          <w:szCs w:val="24"/>
        </w:rPr>
        <w:t>QUYỀN LỢI</w:t>
      </w:r>
      <w:r w:rsidRPr="00B55352">
        <w:rPr>
          <w:rFonts w:ascii="Times New Roman" w:hAnsi="Times New Roman"/>
          <w:b/>
          <w:bCs/>
          <w:sz w:val="28"/>
          <w:szCs w:val="24"/>
        </w:rPr>
        <w:t xml:space="preserve"> BẢO HIỂM</w:t>
      </w:r>
    </w:p>
    <w:p w:rsidR="00B55352" w:rsidRDefault="008F590C" w:rsidP="00B55352">
      <w:pPr>
        <w:widowControl w:val="0"/>
        <w:autoSpaceDE w:val="0"/>
        <w:autoSpaceDN w:val="0"/>
        <w:adjustRightInd w:val="0"/>
        <w:spacing w:after="0" w:line="240" w:lineRule="auto"/>
        <w:ind w:right="22"/>
        <w:jc w:val="center"/>
        <w:rPr>
          <w:rFonts w:ascii="Times New Roman" w:hAnsi="Times New Roman"/>
          <w:sz w:val="24"/>
        </w:rPr>
      </w:pPr>
      <w:r w:rsidRPr="008F590C">
        <w:rPr>
          <w:rFonts w:ascii="Times New Roman" w:hAnsi="Times New Roman"/>
          <w:b/>
          <w:bCs/>
          <w:sz w:val="28"/>
          <w:szCs w:val="24"/>
        </w:rPr>
        <w:t>BẢO HIỂM HỖN HỢP VỚI THỜI HẠN 15 NĂM ĐÓNG PHÍ 10 NĂM</w:t>
      </w:r>
    </w:p>
    <w:p w:rsidR="00B55352" w:rsidRPr="00B55352" w:rsidRDefault="00B55352" w:rsidP="00B55352">
      <w:pPr>
        <w:widowControl w:val="0"/>
        <w:autoSpaceDE w:val="0"/>
        <w:autoSpaceDN w:val="0"/>
        <w:adjustRightInd w:val="0"/>
        <w:spacing w:after="0" w:line="240" w:lineRule="auto"/>
        <w:ind w:right="562"/>
        <w:jc w:val="right"/>
        <w:rPr>
          <w:rFonts w:ascii="Times New Roman" w:hAnsi="Times New Roman"/>
          <w:sz w:val="24"/>
        </w:rPr>
      </w:pPr>
      <w:r w:rsidRPr="00B55352">
        <w:rPr>
          <w:rFonts w:ascii="Times New Roman" w:hAnsi="Times New Roman"/>
          <w:sz w:val="24"/>
        </w:rPr>
        <w:t>Đơn vị: ngàn đồng</w:t>
      </w:r>
    </w:p>
    <w:tbl>
      <w:tblPr>
        <w:tblW w:w="14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990"/>
        <w:gridCol w:w="1980"/>
        <w:gridCol w:w="1350"/>
        <w:gridCol w:w="1440"/>
        <w:gridCol w:w="1260"/>
        <w:gridCol w:w="2250"/>
        <w:gridCol w:w="3150"/>
        <w:gridCol w:w="1260"/>
      </w:tblGrid>
      <w:tr w:rsidR="003A5B05" w:rsidRPr="001C1C99" w:rsidTr="001C1C99">
        <w:trPr>
          <w:jc w:val="center"/>
        </w:trPr>
        <w:tc>
          <w:tcPr>
            <w:tcW w:w="895" w:type="dxa"/>
            <w:vMerge w:val="restart"/>
            <w:shd w:val="clear" w:color="auto" w:fill="auto"/>
            <w:vAlign w:val="center"/>
          </w:tcPr>
          <w:p w:rsidR="003A5B05" w:rsidRPr="001C1C99" w:rsidRDefault="003A5B05" w:rsidP="001C1C99">
            <w:pPr>
              <w:pStyle w:val="ListParagraph"/>
              <w:widowControl w:val="0"/>
              <w:autoSpaceDE w:val="0"/>
              <w:autoSpaceDN w:val="0"/>
              <w:adjustRightInd w:val="0"/>
              <w:spacing w:after="0" w:line="240" w:lineRule="auto"/>
              <w:ind w:left="0" w:right="14"/>
              <w:jc w:val="center"/>
              <w:rPr>
                <w:rFonts w:ascii="Times New Roman" w:hAnsi="Times New Roman"/>
                <w:b/>
                <w:bCs/>
                <w:sz w:val="24"/>
                <w:szCs w:val="24"/>
              </w:rPr>
            </w:pPr>
            <w:r w:rsidRPr="001C1C99">
              <w:rPr>
                <w:rFonts w:ascii="Times New Roman" w:hAnsi="Times New Roman"/>
                <w:b/>
                <w:bCs/>
                <w:sz w:val="24"/>
                <w:szCs w:val="24"/>
              </w:rPr>
              <w:t>Năm HĐ</w:t>
            </w:r>
          </w:p>
        </w:tc>
        <w:tc>
          <w:tcPr>
            <w:tcW w:w="990" w:type="dxa"/>
            <w:vMerge w:val="restart"/>
            <w:shd w:val="clear" w:color="auto" w:fill="auto"/>
            <w:vAlign w:val="center"/>
          </w:tcPr>
          <w:p w:rsidR="003A5B05" w:rsidRPr="001C1C99" w:rsidRDefault="003A5B05" w:rsidP="001C1C99">
            <w:pPr>
              <w:pStyle w:val="ListParagraph"/>
              <w:widowControl w:val="0"/>
              <w:tabs>
                <w:tab w:val="center" w:pos="6750"/>
              </w:tabs>
              <w:autoSpaceDE w:val="0"/>
              <w:autoSpaceDN w:val="0"/>
              <w:adjustRightInd w:val="0"/>
              <w:spacing w:after="0" w:line="240" w:lineRule="auto"/>
              <w:ind w:left="0" w:right="14"/>
              <w:jc w:val="center"/>
              <w:rPr>
                <w:rFonts w:ascii="Times New Roman" w:hAnsi="Times New Roman"/>
                <w:b/>
                <w:bCs/>
                <w:sz w:val="24"/>
                <w:szCs w:val="24"/>
              </w:rPr>
            </w:pPr>
            <w:r w:rsidRPr="001C1C99">
              <w:rPr>
                <w:rFonts w:ascii="Times New Roman" w:hAnsi="Times New Roman"/>
                <w:b/>
                <w:bCs/>
                <w:sz w:val="24"/>
                <w:szCs w:val="24"/>
              </w:rPr>
              <w:t>Tuổi NĐBH</w:t>
            </w:r>
          </w:p>
        </w:tc>
        <w:tc>
          <w:tcPr>
            <w:tcW w:w="1980" w:type="dxa"/>
            <w:vMerge w:val="restart"/>
            <w:shd w:val="clear" w:color="auto" w:fill="auto"/>
            <w:vAlign w:val="center"/>
          </w:tcPr>
          <w:p w:rsidR="003A5B05" w:rsidRPr="001C1C99" w:rsidRDefault="003A5B0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Phí của sản phẩm chính theo định kỳ năm</w:t>
            </w:r>
          </w:p>
        </w:tc>
        <w:tc>
          <w:tcPr>
            <w:tcW w:w="9450" w:type="dxa"/>
            <w:gridSpan w:val="5"/>
            <w:shd w:val="clear" w:color="auto" w:fill="auto"/>
            <w:vAlign w:val="center"/>
          </w:tcPr>
          <w:p w:rsidR="003A5B05" w:rsidRPr="001C1C99" w:rsidRDefault="003A5B05" w:rsidP="003A5B0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Quyền lợi bảo hiểm</w:t>
            </w:r>
          </w:p>
        </w:tc>
        <w:tc>
          <w:tcPr>
            <w:tcW w:w="1260" w:type="dxa"/>
            <w:vMerge w:val="restart"/>
            <w:shd w:val="clear" w:color="auto" w:fill="auto"/>
            <w:vAlign w:val="center"/>
          </w:tcPr>
          <w:p w:rsidR="003A5B05" w:rsidRPr="001C1C99" w:rsidRDefault="003A5B05" w:rsidP="003A5B0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Giá trị hợp đồng</w:t>
            </w:r>
          </w:p>
          <w:p w:rsidR="003A5B05" w:rsidRPr="001C1C99" w:rsidRDefault="003A5B05" w:rsidP="003A5B05">
            <w:pPr>
              <w:pStyle w:val="ListParagraph"/>
              <w:widowControl w:val="0"/>
              <w:tabs>
                <w:tab w:val="center" w:pos="6750"/>
              </w:tabs>
              <w:autoSpaceDE w:val="0"/>
              <w:autoSpaceDN w:val="0"/>
              <w:adjustRightInd w:val="0"/>
              <w:spacing w:before="240" w:after="0" w:line="240" w:lineRule="auto"/>
              <w:ind w:left="0" w:right="-108"/>
              <w:jc w:val="center"/>
              <w:rPr>
                <w:rFonts w:ascii="Times New Roman" w:hAnsi="Times New Roman"/>
                <w:b/>
                <w:bCs/>
                <w:sz w:val="24"/>
                <w:szCs w:val="24"/>
              </w:rPr>
            </w:pPr>
            <w:r w:rsidRPr="001C1C99">
              <w:rPr>
                <w:rFonts w:ascii="Times New Roman" w:hAnsi="Times New Roman"/>
                <w:b/>
                <w:bCs/>
                <w:sz w:val="24"/>
                <w:szCs w:val="24"/>
              </w:rPr>
              <w:t>(e)</w:t>
            </w:r>
          </w:p>
        </w:tc>
      </w:tr>
      <w:tr w:rsidR="00F304EA" w:rsidRPr="001C1C99" w:rsidTr="001C1C99">
        <w:trPr>
          <w:jc w:val="center"/>
        </w:trPr>
        <w:tc>
          <w:tcPr>
            <w:tcW w:w="895" w:type="dxa"/>
            <w:vMerge/>
            <w:shd w:val="clear" w:color="auto" w:fill="auto"/>
            <w:vAlign w:val="center"/>
          </w:tcPr>
          <w:p w:rsidR="003A5B05" w:rsidRPr="001C1C99" w:rsidRDefault="003A5B0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p>
        </w:tc>
        <w:tc>
          <w:tcPr>
            <w:tcW w:w="990" w:type="dxa"/>
            <w:vMerge/>
            <w:shd w:val="clear" w:color="auto" w:fill="auto"/>
            <w:vAlign w:val="center"/>
          </w:tcPr>
          <w:p w:rsidR="003A5B05" w:rsidRPr="001C1C99" w:rsidRDefault="003A5B0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p>
        </w:tc>
        <w:tc>
          <w:tcPr>
            <w:tcW w:w="1980" w:type="dxa"/>
            <w:vMerge/>
            <w:shd w:val="clear" w:color="auto" w:fill="auto"/>
            <w:vAlign w:val="center"/>
          </w:tcPr>
          <w:p w:rsidR="003A5B05" w:rsidRPr="001C1C99" w:rsidRDefault="003A5B0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p>
        </w:tc>
        <w:tc>
          <w:tcPr>
            <w:tcW w:w="1350" w:type="dxa"/>
            <w:vMerge w:val="restart"/>
            <w:shd w:val="clear" w:color="auto" w:fill="auto"/>
            <w:vAlign w:val="center"/>
          </w:tcPr>
          <w:p w:rsidR="003A5B05" w:rsidRPr="001C1C99" w:rsidRDefault="003A5B0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Quyền lợi đảm bảo (a)</w:t>
            </w:r>
          </w:p>
        </w:tc>
        <w:tc>
          <w:tcPr>
            <w:tcW w:w="2700" w:type="dxa"/>
            <w:gridSpan w:val="2"/>
            <w:shd w:val="clear" w:color="auto" w:fill="auto"/>
            <w:vAlign w:val="center"/>
          </w:tcPr>
          <w:p w:rsidR="003A5B05" w:rsidRPr="001C1C99" w:rsidRDefault="003A5B0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Quyền lợi minh họa</w:t>
            </w:r>
          </w:p>
        </w:tc>
        <w:tc>
          <w:tcPr>
            <w:tcW w:w="2250" w:type="dxa"/>
            <w:vMerge w:val="restart"/>
            <w:shd w:val="clear" w:color="auto" w:fill="auto"/>
            <w:vAlign w:val="center"/>
          </w:tcPr>
          <w:p w:rsidR="003A5B05" w:rsidRPr="001C1C99" w:rsidRDefault="003A5B05" w:rsidP="003A5B0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Quyền lợi bảo hiểm</w:t>
            </w:r>
          </w:p>
          <w:p w:rsidR="003A5B05" w:rsidRPr="001C1C99" w:rsidRDefault="003A5B05" w:rsidP="003A5B0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bệnh ung thư</w:t>
            </w:r>
          </w:p>
        </w:tc>
        <w:tc>
          <w:tcPr>
            <w:tcW w:w="3150" w:type="dxa"/>
            <w:vMerge w:val="restart"/>
            <w:shd w:val="clear" w:color="auto" w:fill="auto"/>
            <w:vAlign w:val="center"/>
          </w:tcPr>
          <w:p w:rsidR="003A5B05" w:rsidRPr="001C1C99" w:rsidRDefault="003A5B05" w:rsidP="003A5B0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Quyền lợi bảo hiểm tử vong/TTTBVV</w:t>
            </w:r>
          </w:p>
          <w:p w:rsidR="003A5B05" w:rsidRPr="001C1C99" w:rsidRDefault="003A5B05" w:rsidP="003A5B0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(d) = (a) + (b) + (c)</w:t>
            </w:r>
          </w:p>
        </w:tc>
        <w:tc>
          <w:tcPr>
            <w:tcW w:w="1260" w:type="dxa"/>
            <w:vMerge/>
            <w:shd w:val="clear" w:color="auto" w:fill="auto"/>
            <w:vAlign w:val="center"/>
          </w:tcPr>
          <w:p w:rsidR="003A5B05" w:rsidRPr="001C1C99" w:rsidRDefault="003A5B05" w:rsidP="006067DB">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p>
        </w:tc>
      </w:tr>
      <w:tr w:rsidR="001C1C99" w:rsidRPr="001C1C99" w:rsidTr="001C1C99">
        <w:trPr>
          <w:jc w:val="center"/>
        </w:trPr>
        <w:tc>
          <w:tcPr>
            <w:tcW w:w="895" w:type="dxa"/>
            <w:vMerge/>
            <w:shd w:val="clear" w:color="auto" w:fill="auto"/>
            <w:vAlign w:val="center"/>
          </w:tcPr>
          <w:p w:rsidR="003A5B05" w:rsidRPr="001C1C99" w:rsidRDefault="003A5B05" w:rsidP="005536F7">
            <w:pPr>
              <w:ind w:right="669"/>
              <w:jc w:val="right"/>
              <w:rPr>
                <w:rFonts w:ascii="Times New Roman" w:hAnsi="Times New Roman"/>
                <w:i/>
                <w:iCs/>
                <w:color w:val="000000"/>
                <w:sz w:val="24"/>
                <w:szCs w:val="24"/>
                <w:lang w:val="pt-BR"/>
              </w:rPr>
            </w:pPr>
          </w:p>
        </w:tc>
        <w:tc>
          <w:tcPr>
            <w:tcW w:w="990" w:type="dxa"/>
            <w:vMerge/>
            <w:shd w:val="clear" w:color="auto" w:fill="auto"/>
            <w:vAlign w:val="center"/>
          </w:tcPr>
          <w:p w:rsidR="003A5B05" w:rsidRPr="001C1C99" w:rsidRDefault="003A5B05" w:rsidP="005536F7">
            <w:pPr>
              <w:ind w:right="669"/>
              <w:jc w:val="right"/>
              <w:rPr>
                <w:rFonts w:ascii="Times New Roman" w:hAnsi="Times New Roman"/>
                <w:i/>
                <w:iCs/>
                <w:color w:val="000000"/>
                <w:sz w:val="24"/>
                <w:szCs w:val="24"/>
                <w:lang w:val="pt-BR"/>
              </w:rPr>
            </w:pPr>
          </w:p>
        </w:tc>
        <w:tc>
          <w:tcPr>
            <w:tcW w:w="1980" w:type="dxa"/>
            <w:vMerge/>
            <w:shd w:val="clear" w:color="auto" w:fill="auto"/>
            <w:vAlign w:val="center"/>
          </w:tcPr>
          <w:p w:rsidR="003A5B05" w:rsidRPr="001C1C99" w:rsidRDefault="003A5B05" w:rsidP="005536F7">
            <w:pPr>
              <w:ind w:right="669"/>
              <w:jc w:val="right"/>
              <w:rPr>
                <w:rFonts w:ascii="Times New Roman" w:hAnsi="Times New Roman"/>
                <w:i/>
                <w:iCs/>
                <w:color w:val="000000"/>
                <w:sz w:val="24"/>
                <w:szCs w:val="24"/>
                <w:lang w:val="pt-BR"/>
              </w:rPr>
            </w:pPr>
          </w:p>
        </w:tc>
        <w:tc>
          <w:tcPr>
            <w:tcW w:w="1350" w:type="dxa"/>
            <w:vMerge/>
            <w:shd w:val="clear" w:color="auto" w:fill="auto"/>
            <w:vAlign w:val="center"/>
          </w:tcPr>
          <w:p w:rsidR="003A5B05" w:rsidRPr="001C1C99" w:rsidRDefault="003A5B05" w:rsidP="005536F7">
            <w:pPr>
              <w:ind w:right="669"/>
              <w:jc w:val="right"/>
              <w:rPr>
                <w:rFonts w:ascii="Times New Roman" w:hAnsi="Times New Roman"/>
                <w:i/>
                <w:iCs/>
                <w:color w:val="000000"/>
                <w:sz w:val="24"/>
                <w:szCs w:val="24"/>
                <w:lang w:val="pt-BR"/>
              </w:rPr>
            </w:pPr>
          </w:p>
        </w:tc>
        <w:tc>
          <w:tcPr>
            <w:tcW w:w="1440" w:type="dxa"/>
            <w:shd w:val="clear" w:color="auto" w:fill="auto"/>
            <w:vAlign w:val="center"/>
          </w:tcPr>
          <w:p w:rsidR="001C1C99" w:rsidRDefault="001C1C99" w:rsidP="006067DB">
            <w:pPr>
              <w:pStyle w:val="ListParagraph"/>
              <w:widowControl w:val="0"/>
              <w:tabs>
                <w:tab w:val="center" w:pos="6750"/>
              </w:tabs>
              <w:autoSpaceDE w:val="0"/>
              <w:autoSpaceDN w:val="0"/>
              <w:adjustRightInd w:val="0"/>
              <w:spacing w:after="0" w:line="240" w:lineRule="auto"/>
              <w:ind w:left="0" w:right="14"/>
              <w:jc w:val="center"/>
              <w:rPr>
                <w:rFonts w:ascii="Times New Roman" w:hAnsi="Times New Roman"/>
                <w:b/>
                <w:bCs/>
                <w:sz w:val="24"/>
                <w:szCs w:val="24"/>
              </w:rPr>
            </w:pPr>
            <w:r>
              <w:rPr>
                <w:rFonts w:ascii="Times New Roman" w:hAnsi="Times New Roman"/>
                <w:b/>
                <w:bCs/>
                <w:sz w:val="24"/>
                <w:szCs w:val="24"/>
              </w:rPr>
              <w:t>Bảo tức tích lũy</w:t>
            </w:r>
          </w:p>
          <w:p w:rsidR="003A5B05" w:rsidRPr="001C1C99" w:rsidRDefault="003A5B05" w:rsidP="006067DB">
            <w:pPr>
              <w:pStyle w:val="ListParagraph"/>
              <w:widowControl w:val="0"/>
              <w:tabs>
                <w:tab w:val="center" w:pos="6750"/>
              </w:tabs>
              <w:autoSpaceDE w:val="0"/>
              <w:autoSpaceDN w:val="0"/>
              <w:adjustRightInd w:val="0"/>
              <w:spacing w:after="0" w:line="240" w:lineRule="auto"/>
              <w:ind w:left="0" w:right="14"/>
              <w:jc w:val="center"/>
              <w:rPr>
                <w:rFonts w:ascii="Times New Roman" w:hAnsi="Times New Roman"/>
                <w:b/>
                <w:bCs/>
                <w:sz w:val="24"/>
                <w:szCs w:val="24"/>
              </w:rPr>
            </w:pPr>
            <w:r w:rsidRPr="001C1C99">
              <w:rPr>
                <w:rFonts w:ascii="Times New Roman" w:hAnsi="Times New Roman"/>
                <w:b/>
                <w:bCs/>
                <w:sz w:val="24"/>
                <w:szCs w:val="24"/>
              </w:rPr>
              <w:t>(b)</w:t>
            </w:r>
          </w:p>
        </w:tc>
        <w:tc>
          <w:tcPr>
            <w:tcW w:w="1260" w:type="dxa"/>
            <w:shd w:val="clear" w:color="auto" w:fill="auto"/>
            <w:vAlign w:val="center"/>
          </w:tcPr>
          <w:p w:rsidR="001C1C99" w:rsidRDefault="001C1C99"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Pr>
                <w:rFonts w:ascii="Times New Roman" w:hAnsi="Times New Roman"/>
                <w:b/>
                <w:bCs/>
                <w:sz w:val="24"/>
                <w:szCs w:val="24"/>
              </w:rPr>
              <w:t>Lãi chia thêm</w:t>
            </w:r>
          </w:p>
          <w:p w:rsidR="003A5B05" w:rsidRPr="001C1C99" w:rsidRDefault="003A5B0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(c)</w:t>
            </w:r>
          </w:p>
        </w:tc>
        <w:tc>
          <w:tcPr>
            <w:tcW w:w="2250" w:type="dxa"/>
            <w:vMerge/>
            <w:shd w:val="clear" w:color="auto" w:fill="auto"/>
            <w:vAlign w:val="center"/>
          </w:tcPr>
          <w:p w:rsidR="003A5B05" w:rsidRPr="001C1C99" w:rsidRDefault="003A5B0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p>
        </w:tc>
        <w:tc>
          <w:tcPr>
            <w:tcW w:w="3150" w:type="dxa"/>
            <w:vMerge/>
            <w:shd w:val="clear" w:color="auto" w:fill="auto"/>
            <w:vAlign w:val="center"/>
          </w:tcPr>
          <w:p w:rsidR="003A5B05" w:rsidRPr="001C1C99" w:rsidRDefault="003A5B0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p>
        </w:tc>
        <w:tc>
          <w:tcPr>
            <w:tcW w:w="1260" w:type="dxa"/>
            <w:vMerge/>
            <w:shd w:val="clear" w:color="auto" w:fill="auto"/>
            <w:vAlign w:val="center"/>
          </w:tcPr>
          <w:p w:rsidR="003A5B05" w:rsidRPr="001C1C99" w:rsidRDefault="003A5B05" w:rsidP="005536F7">
            <w:pPr>
              <w:ind w:right="669"/>
              <w:jc w:val="right"/>
              <w:rPr>
                <w:rFonts w:ascii="Times New Roman" w:hAnsi="Times New Roman"/>
                <w:i/>
                <w:iCs/>
                <w:color w:val="000000"/>
                <w:sz w:val="24"/>
                <w:szCs w:val="24"/>
                <w:lang w:val="pt-BR"/>
              </w:rPr>
            </w:pPr>
          </w:p>
        </w:tc>
      </w:tr>
      <w:tr w:rsidR="00E530DE" w:rsidRPr="001C1C99" w:rsidTr="009874CF">
        <w:trPr>
          <w:jc w:val="center"/>
        </w:trPr>
        <w:tc>
          <w:tcPr>
            <w:tcW w:w="895" w:type="dxa"/>
            <w:shd w:val="clear" w:color="auto" w:fill="auto"/>
            <w:vAlign w:val="center"/>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1</w:t>
            </w:r>
          </w:p>
        </w:tc>
        <w:tc>
          <w:tcPr>
            <w:tcW w:w="990" w:type="dxa"/>
            <w:shd w:val="clear" w:color="auto" w:fill="auto"/>
            <w:vAlign w:val="center"/>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30</w:t>
            </w:r>
          </w:p>
        </w:tc>
        <w:tc>
          <w:tcPr>
            <w:tcW w:w="1980" w:type="dxa"/>
            <w:shd w:val="clear" w:color="auto" w:fill="auto"/>
            <w:vAlign w:val="center"/>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vAlign w:val="center"/>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vAlign w:val="center"/>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13.750</w:t>
            </w:r>
          </w:p>
        </w:tc>
        <w:tc>
          <w:tcPr>
            <w:tcW w:w="1260" w:type="dxa"/>
            <w:shd w:val="clear" w:color="auto" w:fill="auto"/>
            <w:vAlign w:val="center"/>
          </w:tcPr>
          <w:p w:rsidR="00E530DE" w:rsidRPr="00E530DE" w:rsidRDefault="00E530DE" w:rsidP="00E530DE">
            <w:pPr>
              <w:pStyle w:val="TableParagraph"/>
              <w:spacing w:before="0"/>
              <w:jc w:val="left"/>
              <w:rPr>
                <w:rFonts w:ascii="Times New Roman" w:hAnsi="Times New Roman" w:cs="Times New Roman"/>
                <w:sz w:val="24"/>
                <w:szCs w:val="24"/>
              </w:rPr>
            </w:pPr>
          </w:p>
        </w:tc>
        <w:tc>
          <w:tcPr>
            <w:tcW w:w="2250" w:type="dxa"/>
            <w:shd w:val="clear" w:color="auto" w:fill="auto"/>
            <w:vAlign w:val="center"/>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vAlign w:val="center"/>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513.750</w:t>
            </w:r>
          </w:p>
        </w:tc>
        <w:tc>
          <w:tcPr>
            <w:tcW w:w="1260" w:type="dxa"/>
            <w:shd w:val="clear" w:color="auto" w:fill="auto"/>
            <w:vAlign w:val="center"/>
          </w:tcPr>
          <w:p w:rsidR="00E530DE" w:rsidRPr="00E530DE" w:rsidRDefault="00E530DE" w:rsidP="00E530DE">
            <w:pPr>
              <w:pStyle w:val="TableParagraph"/>
              <w:spacing w:before="0"/>
              <w:jc w:val="left"/>
              <w:rPr>
                <w:rFonts w:ascii="Times New Roman" w:hAnsi="Times New Roman" w:cs="Times New Roman"/>
                <w:sz w:val="24"/>
                <w:szCs w:val="24"/>
              </w:rPr>
            </w:pP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2</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31</w:t>
            </w:r>
          </w:p>
        </w:tc>
        <w:tc>
          <w:tcPr>
            <w:tcW w:w="198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27.878</w:t>
            </w:r>
          </w:p>
        </w:tc>
        <w:tc>
          <w:tcPr>
            <w:tcW w:w="1260" w:type="dxa"/>
            <w:shd w:val="clear" w:color="auto" w:fill="auto"/>
          </w:tcPr>
          <w:p w:rsidR="00E530DE" w:rsidRPr="00E530DE" w:rsidRDefault="00E530DE" w:rsidP="00E530DE">
            <w:pPr>
              <w:pStyle w:val="TableParagraph"/>
              <w:spacing w:before="30"/>
              <w:jc w:val="left"/>
              <w:rPr>
                <w:rFonts w:ascii="Times New Roman" w:hAnsi="Times New Roman" w:cs="Times New Roman"/>
                <w:sz w:val="24"/>
                <w:szCs w:val="24"/>
              </w:rPr>
            </w:pPr>
          </w:p>
        </w:tc>
        <w:tc>
          <w:tcPr>
            <w:tcW w:w="22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527.878</w:t>
            </w:r>
          </w:p>
        </w:tc>
        <w:tc>
          <w:tcPr>
            <w:tcW w:w="1260" w:type="dxa"/>
            <w:shd w:val="clear" w:color="auto" w:fill="auto"/>
          </w:tcPr>
          <w:p w:rsidR="00E530DE" w:rsidRPr="00E530DE" w:rsidRDefault="00E530DE" w:rsidP="00E530DE">
            <w:pPr>
              <w:pStyle w:val="TableParagraph"/>
              <w:spacing w:before="30"/>
              <w:ind w:right="27"/>
              <w:rPr>
                <w:rFonts w:ascii="Times New Roman" w:hAnsi="Times New Roman" w:cs="Times New Roman"/>
                <w:sz w:val="24"/>
                <w:szCs w:val="24"/>
              </w:rPr>
            </w:pPr>
            <w:r w:rsidRPr="00E530DE">
              <w:rPr>
                <w:rFonts w:ascii="Times New Roman" w:hAnsi="Times New Roman" w:cs="Times New Roman"/>
                <w:sz w:val="24"/>
                <w:szCs w:val="24"/>
              </w:rPr>
              <w:t>3.434</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32</w:t>
            </w:r>
          </w:p>
        </w:tc>
        <w:tc>
          <w:tcPr>
            <w:tcW w:w="198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42.395</w:t>
            </w:r>
          </w:p>
        </w:tc>
        <w:tc>
          <w:tcPr>
            <w:tcW w:w="1260" w:type="dxa"/>
            <w:shd w:val="clear" w:color="auto" w:fill="auto"/>
          </w:tcPr>
          <w:p w:rsidR="00E530DE" w:rsidRPr="00E530DE" w:rsidRDefault="00E530DE" w:rsidP="00E530DE">
            <w:pPr>
              <w:pStyle w:val="TableParagraph"/>
              <w:spacing w:before="30"/>
              <w:jc w:val="left"/>
              <w:rPr>
                <w:rFonts w:ascii="Times New Roman" w:hAnsi="Times New Roman" w:cs="Times New Roman"/>
                <w:sz w:val="24"/>
                <w:szCs w:val="24"/>
              </w:rPr>
            </w:pPr>
          </w:p>
        </w:tc>
        <w:tc>
          <w:tcPr>
            <w:tcW w:w="22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542.395</w:t>
            </w:r>
          </w:p>
        </w:tc>
        <w:tc>
          <w:tcPr>
            <w:tcW w:w="1260" w:type="dxa"/>
            <w:shd w:val="clear" w:color="auto" w:fill="auto"/>
          </w:tcPr>
          <w:p w:rsidR="00E530DE" w:rsidRPr="00E530DE" w:rsidRDefault="00E530DE" w:rsidP="00E530DE">
            <w:pPr>
              <w:pStyle w:val="TableParagraph"/>
              <w:spacing w:before="30"/>
              <w:ind w:right="29"/>
              <w:rPr>
                <w:rFonts w:ascii="Times New Roman" w:hAnsi="Times New Roman" w:cs="Times New Roman"/>
                <w:sz w:val="24"/>
                <w:szCs w:val="24"/>
              </w:rPr>
            </w:pPr>
            <w:r w:rsidRPr="00E530DE">
              <w:rPr>
                <w:rFonts w:ascii="Times New Roman" w:hAnsi="Times New Roman" w:cs="Times New Roman"/>
                <w:sz w:val="24"/>
                <w:szCs w:val="24"/>
              </w:rPr>
              <w:t>17.378</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4</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33</w:t>
            </w:r>
          </w:p>
        </w:tc>
        <w:tc>
          <w:tcPr>
            <w:tcW w:w="198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57.311</w:t>
            </w:r>
          </w:p>
        </w:tc>
        <w:tc>
          <w:tcPr>
            <w:tcW w:w="1260" w:type="dxa"/>
            <w:shd w:val="clear" w:color="auto" w:fill="auto"/>
          </w:tcPr>
          <w:p w:rsidR="00E530DE" w:rsidRPr="00E530DE" w:rsidRDefault="00E530DE" w:rsidP="00E530DE">
            <w:pPr>
              <w:pStyle w:val="TableParagraph"/>
              <w:spacing w:before="30"/>
              <w:ind w:right="32"/>
              <w:rPr>
                <w:rFonts w:ascii="Times New Roman" w:hAnsi="Times New Roman" w:cs="Times New Roman"/>
                <w:sz w:val="24"/>
                <w:szCs w:val="24"/>
              </w:rPr>
            </w:pPr>
            <w:r w:rsidRPr="00E530DE">
              <w:rPr>
                <w:rFonts w:ascii="Times New Roman" w:hAnsi="Times New Roman" w:cs="Times New Roman"/>
                <w:sz w:val="24"/>
                <w:szCs w:val="24"/>
              </w:rPr>
              <w:t>1.250</w:t>
            </w:r>
          </w:p>
        </w:tc>
        <w:tc>
          <w:tcPr>
            <w:tcW w:w="22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558.561</w:t>
            </w:r>
          </w:p>
        </w:tc>
        <w:tc>
          <w:tcPr>
            <w:tcW w:w="1260" w:type="dxa"/>
            <w:shd w:val="clear" w:color="auto" w:fill="auto"/>
          </w:tcPr>
          <w:p w:rsidR="00E530DE" w:rsidRPr="00E530DE" w:rsidRDefault="00E530DE" w:rsidP="00E530DE">
            <w:pPr>
              <w:pStyle w:val="TableParagraph"/>
              <w:spacing w:before="30"/>
              <w:ind w:right="29"/>
              <w:rPr>
                <w:rFonts w:ascii="Times New Roman" w:hAnsi="Times New Roman" w:cs="Times New Roman"/>
                <w:sz w:val="24"/>
                <w:szCs w:val="24"/>
              </w:rPr>
            </w:pPr>
            <w:r w:rsidRPr="00E530DE">
              <w:rPr>
                <w:rFonts w:ascii="Times New Roman" w:hAnsi="Times New Roman" w:cs="Times New Roman"/>
                <w:sz w:val="24"/>
                <w:szCs w:val="24"/>
              </w:rPr>
              <w:t>33.398</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5</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34</w:t>
            </w:r>
          </w:p>
        </w:tc>
        <w:tc>
          <w:tcPr>
            <w:tcW w:w="198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72.637</w:t>
            </w:r>
          </w:p>
        </w:tc>
        <w:tc>
          <w:tcPr>
            <w:tcW w:w="1260" w:type="dxa"/>
            <w:shd w:val="clear" w:color="auto" w:fill="auto"/>
          </w:tcPr>
          <w:p w:rsidR="00E530DE" w:rsidRPr="00E530DE" w:rsidRDefault="00E530DE" w:rsidP="00E530DE">
            <w:pPr>
              <w:pStyle w:val="TableParagraph"/>
              <w:spacing w:before="30"/>
              <w:ind w:right="32"/>
              <w:rPr>
                <w:rFonts w:ascii="Times New Roman" w:hAnsi="Times New Roman" w:cs="Times New Roman"/>
                <w:sz w:val="24"/>
                <w:szCs w:val="24"/>
              </w:rPr>
            </w:pPr>
            <w:r w:rsidRPr="00E530DE">
              <w:rPr>
                <w:rFonts w:ascii="Times New Roman" w:hAnsi="Times New Roman" w:cs="Times New Roman"/>
                <w:sz w:val="24"/>
                <w:szCs w:val="24"/>
              </w:rPr>
              <w:t>2.500</w:t>
            </w:r>
          </w:p>
        </w:tc>
        <w:tc>
          <w:tcPr>
            <w:tcW w:w="22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575.137</w:t>
            </w:r>
          </w:p>
        </w:tc>
        <w:tc>
          <w:tcPr>
            <w:tcW w:w="1260" w:type="dxa"/>
            <w:shd w:val="clear" w:color="auto" w:fill="auto"/>
          </w:tcPr>
          <w:p w:rsidR="00E530DE" w:rsidRPr="00E530DE" w:rsidRDefault="00E530DE" w:rsidP="00E530DE">
            <w:pPr>
              <w:pStyle w:val="TableParagraph"/>
              <w:spacing w:before="30"/>
              <w:ind w:right="29"/>
              <w:rPr>
                <w:rFonts w:ascii="Times New Roman" w:hAnsi="Times New Roman" w:cs="Times New Roman"/>
                <w:sz w:val="24"/>
                <w:szCs w:val="24"/>
              </w:rPr>
            </w:pPr>
            <w:r w:rsidRPr="00E530DE">
              <w:rPr>
                <w:rFonts w:ascii="Times New Roman" w:hAnsi="Times New Roman" w:cs="Times New Roman"/>
                <w:sz w:val="24"/>
                <w:szCs w:val="24"/>
              </w:rPr>
              <w:t>55.595</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6</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35</w:t>
            </w:r>
          </w:p>
        </w:tc>
        <w:tc>
          <w:tcPr>
            <w:tcW w:w="198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88.384</w:t>
            </w:r>
          </w:p>
        </w:tc>
        <w:tc>
          <w:tcPr>
            <w:tcW w:w="1260" w:type="dxa"/>
            <w:shd w:val="clear" w:color="auto" w:fill="auto"/>
          </w:tcPr>
          <w:p w:rsidR="00E530DE" w:rsidRPr="00E530DE" w:rsidRDefault="00E530DE" w:rsidP="00E530DE">
            <w:pPr>
              <w:pStyle w:val="TableParagraph"/>
              <w:spacing w:before="30"/>
              <w:ind w:right="32"/>
              <w:rPr>
                <w:rFonts w:ascii="Times New Roman" w:hAnsi="Times New Roman" w:cs="Times New Roman"/>
                <w:sz w:val="24"/>
                <w:szCs w:val="24"/>
              </w:rPr>
            </w:pPr>
            <w:r w:rsidRPr="00E530DE">
              <w:rPr>
                <w:rFonts w:ascii="Times New Roman" w:hAnsi="Times New Roman" w:cs="Times New Roman"/>
                <w:sz w:val="24"/>
                <w:szCs w:val="24"/>
              </w:rPr>
              <w:t>6.250</w:t>
            </w:r>
          </w:p>
        </w:tc>
        <w:tc>
          <w:tcPr>
            <w:tcW w:w="22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594.634</w:t>
            </w:r>
          </w:p>
        </w:tc>
        <w:tc>
          <w:tcPr>
            <w:tcW w:w="1260" w:type="dxa"/>
            <w:shd w:val="clear" w:color="auto" w:fill="auto"/>
          </w:tcPr>
          <w:p w:rsidR="00E530DE" w:rsidRPr="00E530DE" w:rsidRDefault="00E530DE" w:rsidP="00E530DE">
            <w:pPr>
              <w:pStyle w:val="TableParagraph"/>
              <w:spacing w:before="30"/>
              <w:ind w:right="29"/>
              <w:rPr>
                <w:rFonts w:ascii="Times New Roman" w:hAnsi="Times New Roman" w:cs="Times New Roman"/>
                <w:sz w:val="24"/>
                <w:szCs w:val="24"/>
              </w:rPr>
            </w:pPr>
            <w:r w:rsidRPr="00E530DE">
              <w:rPr>
                <w:rFonts w:ascii="Times New Roman" w:hAnsi="Times New Roman" w:cs="Times New Roman"/>
                <w:sz w:val="24"/>
                <w:szCs w:val="24"/>
              </w:rPr>
              <w:t>84.738</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7</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36</w:t>
            </w:r>
          </w:p>
        </w:tc>
        <w:tc>
          <w:tcPr>
            <w:tcW w:w="198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104.565</w:t>
            </w:r>
          </w:p>
        </w:tc>
        <w:tc>
          <w:tcPr>
            <w:tcW w:w="126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12.500</w:t>
            </w:r>
          </w:p>
        </w:tc>
        <w:tc>
          <w:tcPr>
            <w:tcW w:w="22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617.065</w:t>
            </w:r>
          </w:p>
        </w:tc>
        <w:tc>
          <w:tcPr>
            <w:tcW w:w="1260" w:type="dxa"/>
            <w:shd w:val="clear" w:color="auto" w:fill="auto"/>
          </w:tcPr>
          <w:p w:rsidR="00E530DE" w:rsidRPr="00E530DE" w:rsidRDefault="00E530DE" w:rsidP="00E530DE">
            <w:pPr>
              <w:pStyle w:val="TableParagraph"/>
              <w:spacing w:before="30"/>
              <w:ind w:right="31"/>
              <w:rPr>
                <w:rFonts w:ascii="Times New Roman" w:hAnsi="Times New Roman" w:cs="Times New Roman"/>
                <w:sz w:val="24"/>
                <w:szCs w:val="24"/>
              </w:rPr>
            </w:pPr>
            <w:r w:rsidRPr="00E530DE">
              <w:rPr>
                <w:rFonts w:ascii="Times New Roman" w:hAnsi="Times New Roman" w:cs="Times New Roman"/>
                <w:sz w:val="24"/>
                <w:szCs w:val="24"/>
              </w:rPr>
              <w:t>121.657</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8</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37</w:t>
            </w:r>
          </w:p>
        </w:tc>
        <w:tc>
          <w:tcPr>
            <w:tcW w:w="198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121.190</w:t>
            </w:r>
          </w:p>
        </w:tc>
        <w:tc>
          <w:tcPr>
            <w:tcW w:w="126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18.750</w:t>
            </w:r>
          </w:p>
        </w:tc>
        <w:tc>
          <w:tcPr>
            <w:tcW w:w="22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639.940</w:t>
            </w:r>
          </w:p>
        </w:tc>
        <w:tc>
          <w:tcPr>
            <w:tcW w:w="1260" w:type="dxa"/>
            <w:shd w:val="clear" w:color="auto" w:fill="auto"/>
          </w:tcPr>
          <w:p w:rsidR="00E530DE" w:rsidRPr="00E530DE" w:rsidRDefault="00E530DE" w:rsidP="00E530DE">
            <w:pPr>
              <w:pStyle w:val="TableParagraph"/>
              <w:spacing w:before="30"/>
              <w:ind w:right="31"/>
              <w:rPr>
                <w:rFonts w:ascii="Times New Roman" w:hAnsi="Times New Roman" w:cs="Times New Roman"/>
                <w:sz w:val="24"/>
                <w:szCs w:val="24"/>
              </w:rPr>
            </w:pPr>
            <w:r w:rsidRPr="00E530DE">
              <w:rPr>
                <w:rFonts w:ascii="Times New Roman" w:hAnsi="Times New Roman" w:cs="Times New Roman"/>
                <w:sz w:val="24"/>
                <w:szCs w:val="24"/>
              </w:rPr>
              <w:t>167.289</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9</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38</w:t>
            </w:r>
          </w:p>
        </w:tc>
        <w:tc>
          <w:tcPr>
            <w:tcW w:w="198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138.273</w:t>
            </w:r>
          </w:p>
        </w:tc>
        <w:tc>
          <w:tcPr>
            <w:tcW w:w="1260" w:type="dxa"/>
            <w:shd w:val="clear" w:color="auto" w:fill="auto"/>
          </w:tcPr>
          <w:p w:rsidR="00E530DE" w:rsidRPr="00E530DE" w:rsidRDefault="00E530DE" w:rsidP="00E530DE">
            <w:pPr>
              <w:pStyle w:val="TableParagraph"/>
              <w:spacing w:before="30"/>
              <w:ind w:right="34"/>
              <w:rPr>
                <w:rFonts w:ascii="Times New Roman" w:hAnsi="Times New Roman" w:cs="Times New Roman"/>
                <w:sz w:val="24"/>
                <w:szCs w:val="24"/>
              </w:rPr>
            </w:pPr>
            <w:r w:rsidRPr="00E530DE">
              <w:rPr>
                <w:rFonts w:ascii="Times New Roman" w:hAnsi="Times New Roman" w:cs="Times New Roman"/>
                <w:sz w:val="24"/>
                <w:szCs w:val="24"/>
              </w:rPr>
              <w:t>25.000</w:t>
            </w:r>
          </w:p>
        </w:tc>
        <w:tc>
          <w:tcPr>
            <w:tcW w:w="22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right="36"/>
              <w:rPr>
                <w:rFonts w:ascii="Times New Roman" w:hAnsi="Times New Roman" w:cs="Times New Roman"/>
                <w:sz w:val="24"/>
                <w:szCs w:val="24"/>
              </w:rPr>
            </w:pPr>
            <w:r w:rsidRPr="00E530DE">
              <w:rPr>
                <w:rFonts w:ascii="Times New Roman" w:hAnsi="Times New Roman" w:cs="Times New Roman"/>
                <w:sz w:val="24"/>
                <w:szCs w:val="24"/>
              </w:rPr>
              <w:t>663.273</w:t>
            </w:r>
          </w:p>
        </w:tc>
        <w:tc>
          <w:tcPr>
            <w:tcW w:w="1260" w:type="dxa"/>
            <w:shd w:val="clear" w:color="auto" w:fill="auto"/>
          </w:tcPr>
          <w:p w:rsidR="00E530DE" w:rsidRPr="00E530DE" w:rsidRDefault="00E530DE" w:rsidP="00E530DE">
            <w:pPr>
              <w:pStyle w:val="TableParagraph"/>
              <w:spacing w:before="30"/>
              <w:ind w:right="31"/>
              <w:rPr>
                <w:rFonts w:ascii="Times New Roman" w:hAnsi="Times New Roman" w:cs="Times New Roman"/>
                <w:sz w:val="24"/>
                <w:szCs w:val="24"/>
              </w:rPr>
            </w:pPr>
            <w:r w:rsidRPr="00E530DE">
              <w:rPr>
                <w:rFonts w:ascii="Times New Roman" w:hAnsi="Times New Roman" w:cs="Times New Roman"/>
                <w:sz w:val="24"/>
                <w:szCs w:val="24"/>
              </w:rPr>
              <w:t>222.689</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10</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39</w:t>
            </w:r>
          </w:p>
        </w:tc>
        <w:tc>
          <w:tcPr>
            <w:tcW w:w="198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56.965</w:t>
            </w:r>
          </w:p>
        </w:tc>
        <w:tc>
          <w:tcPr>
            <w:tcW w:w="13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155.826</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31.250</w:t>
            </w:r>
          </w:p>
        </w:tc>
        <w:tc>
          <w:tcPr>
            <w:tcW w:w="22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687.076</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289.024</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11</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40</w:t>
            </w:r>
          </w:p>
        </w:tc>
        <w:tc>
          <w:tcPr>
            <w:tcW w:w="1980" w:type="dxa"/>
            <w:shd w:val="clear" w:color="auto" w:fill="auto"/>
          </w:tcPr>
          <w:p w:rsidR="00E530DE" w:rsidRPr="00E530DE" w:rsidRDefault="00E530DE" w:rsidP="00E530DE">
            <w:pPr>
              <w:pStyle w:val="TableParagraph"/>
              <w:spacing w:before="30"/>
              <w:ind w:left="32"/>
              <w:jc w:val="left"/>
              <w:rPr>
                <w:rFonts w:ascii="Times New Roman" w:hAnsi="Times New Roman" w:cs="Times New Roman"/>
                <w:sz w:val="24"/>
                <w:szCs w:val="24"/>
              </w:rPr>
            </w:pPr>
          </w:p>
        </w:tc>
        <w:tc>
          <w:tcPr>
            <w:tcW w:w="13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173.861</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37.500</w:t>
            </w:r>
          </w:p>
        </w:tc>
        <w:tc>
          <w:tcPr>
            <w:tcW w:w="22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711.361</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378.827</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12</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41</w:t>
            </w:r>
          </w:p>
        </w:tc>
        <w:tc>
          <w:tcPr>
            <w:tcW w:w="1980" w:type="dxa"/>
            <w:shd w:val="clear" w:color="auto" w:fill="auto"/>
          </w:tcPr>
          <w:p w:rsidR="00E530DE" w:rsidRPr="00E530DE" w:rsidRDefault="00E530DE" w:rsidP="00E530DE">
            <w:pPr>
              <w:pStyle w:val="TableParagraph"/>
              <w:spacing w:before="30"/>
              <w:ind w:left="32"/>
              <w:jc w:val="left"/>
              <w:rPr>
                <w:rFonts w:ascii="Times New Roman" w:hAnsi="Times New Roman" w:cs="Times New Roman"/>
                <w:sz w:val="24"/>
                <w:szCs w:val="24"/>
              </w:rPr>
            </w:pPr>
          </w:p>
        </w:tc>
        <w:tc>
          <w:tcPr>
            <w:tcW w:w="13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192.392</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42.500</w:t>
            </w:r>
          </w:p>
        </w:tc>
        <w:tc>
          <w:tcPr>
            <w:tcW w:w="22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734.892</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448.356</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13</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42</w:t>
            </w:r>
          </w:p>
        </w:tc>
        <w:tc>
          <w:tcPr>
            <w:tcW w:w="1980" w:type="dxa"/>
            <w:shd w:val="clear" w:color="auto" w:fill="auto"/>
          </w:tcPr>
          <w:p w:rsidR="00E530DE" w:rsidRPr="00E530DE" w:rsidRDefault="00E530DE" w:rsidP="00E530DE">
            <w:pPr>
              <w:pStyle w:val="TableParagraph"/>
              <w:spacing w:before="30"/>
              <w:ind w:left="32"/>
              <w:jc w:val="left"/>
              <w:rPr>
                <w:rFonts w:ascii="Times New Roman" w:hAnsi="Times New Roman" w:cs="Times New Roman"/>
                <w:sz w:val="24"/>
                <w:szCs w:val="24"/>
              </w:rPr>
            </w:pPr>
          </w:p>
        </w:tc>
        <w:tc>
          <w:tcPr>
            <w:tcW w:w="13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211.433</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48.750</w:t>
            </w:r>
          </w:p>
        </w:tc>
        <w:tc>
          <w:tcPr>
            <w:tcW w:w="22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760.183</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527.659</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14</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43</w:t>
            </w:r>
          </w:p>
        </w:tc>
        <w:tc>
          <w:tcPr>
            <w:tcW w:w="1980" w:type="dxa"/>
            <w:shd w:val="clear" w:color="auto" w:fill="auto"/>
          </w:tcPr>
          <w:p w:rsidR="00E530DE" w:rsidRPr="00E530DE" w:rsidRDefault="00E530DE" w:rsidP="00E530DE">
            <w:pPr>
              <w:pStyle w:val="TableParagraph"/>
              <w:spacing w:before="30"/>
              <w:ind w:left="32"/>
              <w:jc w:val="left"/>
              <w:rPr>
                <w:rFonts w:ascii="Times New Roman" w:hAnsi="Times New Roman" w:cs="Times New Roman"/>
                <w:sz w:val="24"/>
                <w:szCs w:val="24"/>
              </w:rPr>
            </w:pPr>
          </w:p>
        </w:tc>
        <w:tc>
          <w:tcPr>
            <w:tcW w:w="13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230.997</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55.000</w:t>
            </w:r>
          </w:p>
        </w:tc>
        <w:tc>
          <w:tcPr>
            <w:tcW w:w="22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785.997</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659.213</w:t>
            </w:r>
          </w:p>
        </w:tc>
      </w:tr>
      <w:tr w:rsidR="00E530DE" w:rsidRPr="001C1C99" w:rsidTr="009874CF">
        <w:trPr>
          <w:jc w:val="center"/>
        </w:trPr>
        <w:tc>
          <w:tcPr>
            <w:tcW w:w="895"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15</w:t>
            </w:r>
          </w:p>
        </w:tc>
        <w:tc>
          <w:tcPr>
            <w:tcW w:w="990" w:type="dxa"/>
            <w:shd w:val="clear" w:color="auto" w:fill="auto"/>
          </w:tcPr>
          <w:p w:rsidR="00E530DE" w:rsidRPr="00E530DE" w:rsidRDefault="00E530DE" w:rsidP="00E530DE">
            <w:pPr>
              <w:pStyle w:val="TableParagraph"/>
              <w:spacing w:before="30"/>
              <w:ind w:left="32"/>
              <w:jc w:val="center"/>
              <w:rPr>
                <w:rFonts w:ascii="Times New Roman" w:hAnsi="Times New Roman" w:cs="Times New Roman"/>
                <w:sz w:val="24"/>
                <w:szCs w:val="24"/>
              </w:rPr>
            </w:pPr>
            <w:r w:rsidRPr="00E530DE">
              <w:rPr>
                <w:rFonts w:ascii="Times New Roman" w:hAnsi="Times New Roman" w:cs="Times New Roman"/>
                <w:sz w:val="24"/>
                <w:szCs w:val="24"/>
              </w:rPr>
              <w:t>44</w:t>
            </w:r>
          </w:p>
        </w:tc>
        <w:tc>
          <w:tcPr>
            <w:tcW w:w="1980" w:type="dxa"/>
            <w:shd w:val="clear" w:color="auto" w:fill="auto"/>
          </w:tcPr>
          <w:p w:rsidR="00E530DE" w:rsidRPr="00E530DE" w:rsidRDefault="00E530DE" w:rsidP="00E530DE">
            <w:pPr>
              <w:pStyle w:val="TableParagraph"/>
              <w:spacing w:before="30"/>
              <w:ind w:left="32"/>
              <w:jc w:val="left"/>
              <w:rPr>
                <w:rFonts w:ascii="Times New Roman" w:hAnsi="Times New Roman" w:cs="Times New Roman"/>
                <w:sz w:val="24"/>
                <w:szCs w:val="24"/>
              </w:rPr>
            </w:pPr>
          </w:p>
        </w:tc>
        <w:tc>
          <w:tcPr>
            <w:tcW w:w="13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500.000</w:t>
            </w:r>
          </w:p>
        </w:tc>
        <w:tc>
          <w:tcPr>
            <w:tcW w:w="144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251.099</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111.250</w:t>
            </w:r>
          </w:p>
        </w:tc>
        <w:tc>
          <w:tcPr>
            <w:tcW w:w="22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200.000</w:t>
            </w:r>
          </w:p>
        </w:tc>
        <w:tc>
          <w:tcPr>
            <w:tcW w:w="315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862.349</w:t>
            </w:r>
          </w:p>
        </w:tc>
        <w:tc>
          <w:tcPr>
            <w:tcW w:w="1260" w:type="dxa"/>
            <w:shd w:val="clear" w:color="auto" w:fill="auto"/>
          </w:tcPr>
          <w:p w:rsidR="00E530DE" w:rsidRPr="00E530DE" w:rsidRDefault="00E530DE" w:rsidP="00E530DE">
            <w:pPr>
              <w:pStyle w:val="TableParagraph"/>
              <w:spacing w:before="30"/>
              <w:ind w:left="32"/>
              <w:rPr>
                <w:rFonts w:ascii="Times New Roman" w:hAnsi="Times New Roman" w:cs="Times New Roman"/>
                <w:sz w:val="24"/>
                <w:szCs w:val="24"/>
              </w:rPr>
            </w:pPr>
            <w:r w:rsidRPr="00E530DE">
              <w:rPr>
                <w:rFonts w:ascii="Times New Roman" w:hAnsi="Times New Roman" w:cs="Times New Roman"/>
                <w:sz w:val="24"/>
                <w:szCs w:val="24"/>
              </w:rPr>
              <w:t>1.012.349</w:t>
            </w:r>
          </w:p>
        </w:tc>
      </w:tr>
      <w:tr w:rsidR="001C1C99" w:rsidRPr="001C1C99" w:rsidTr="00E530DE">
        <w:trPr>
          <w:jc w:val="center"/>
        </w:trPr>
        <w:tc>
          <w:tcPr>
            <w:tcW w:w="895" w:type="dxa"/>
            <w:shd w:val="clear" w:color="auto" w:fill="auto"/>
            <w:vAlign w:val="bottom"/>
          </w:tcPr>
          <w:p w:rsidR="00F304EA" w:rsidRPr="001C1C99" w:rsidRDefault="00F304EA" w:rsidP="003A5B05">
            <w:pPr>
              <w:pStyle w:val="ListParagraph"/>
              <w:widowControl w:val="0"/>
              <w:tabs>
                <w:tab w:val="center" w:pos="6750"/>
              </w:tabs>
              <w:autoSpaceDE w:val="0"/>
              <w:autoSpaceDN w:val="0"/>
              <w:adjustRightInd w:val="0"/>
              <w:spacing w:after="0" w:line="240" w:lineRule="auto"/>
              <w:ind w:left="0" w:right="-18"/>
              <w:jc w:val="center"/>
              <w:rPr>
                <w:rFonts w:ascii="Times New Roman" w:hAnsi="Times New Roman"/>
                <w:bCs/>
                <w:sz w:val="24"/>
                <w:szCs w:val="24"/>
              </w:rPr>
            </w:pPr>
            <w:r w:rsidRPr="001C1C99">
              <w:rPr>
                <w:rFonts w:ascii="Times New Roman" w:hAnsi="Times New Roman"/>
                <w:bCs/>
                <w:sz w:val="24"/>
                <w:szCs w:val="24"/>
              </w:rPr>
              <w:t>Tổng cộng</w:t>
            </w:r>
          </w:p>
        </w:tc>
        <w:tc>
          <w:tcPr>
            <w:tcW w:w="990" w:type="dxa"/>
            <w:shd w:val="clear" w:color="auto" w:fill="auto"/>
            <w:vAlign w:val="bottom"/>
          </w:tcPr>
          <w:p w:rsidR="00F304EA" w:rsidRPr="001C1C99" w:rsidRDefault="00F304EA" w:rsidP="005419F5">
            <w:pPr>
              <w:pStyle w:val="ListParagraph"/>
              <w:widowControl w:val="0"/>
              <w:tabs>
                <w:tab w:val="center" w:pos="6750"/>
              </w:tabs>
              <w:autoSpaceDE w:val="0"/>
              <w:autoSpaceDN w:val="0"/>
              <w:adjustRightInd w:val="0"/>
              <w:spacing w:after="0" w:line="240" w:lineRule="auto"/>
              <w:ind w:left="158" w:right="67"/>
              <w:jc w:val="center"/>
              <w:rPr>
                <w:rFonts w:ascii="Times New Roman" w:hAnsi="Times New Roman"/>
                <w:bCs/>
                <w:sz w:val="24"/>
                <w:szCs w:val="24"/>
              </w:rPr>
            </w:pPr>
          </w:p>
        </w:tc>
        <w:tc>
          <w:tcPr>
            <w:tcW w:w="1980" w:type="dxa"/>
            <w:shd w:val="clear" w:color="auto" w:fill="auto"/>
            <w:vAlign w:val="center"/>
          </w:tcPr>
          <w:p w:rsidR="00F304EA" w:rsidRPr="00E530DE" w:rsidRDefault="00E530DE" w:rsidP="005419F5">
            <w:pPr>
              <w:pStyle w:val="ListParagraph"/>
              <w:widowControl w:val="0"/>
              <w:tabs>
                <w:tab w:val="center" w:pos="6750"/>
              </w:tabs>
              <w:autoSpaceDE w:val="0"/>
              <w:autoSpaceDN w:val="0"/>
              <w:adjustRightInd w:val="0"/>
              <w:spacing w:after="0" w:line="240" w:lineRule="auto"/>
              <w:ind w:left="157"/>
              <w:jc w:val="right"/>
              <w:rPr>
                <w:rFonts w:ascii="Times New Roman" w:hAnsi="Times New Roman"/>
                <w:bCs/>
                <w:sz w:val="24"/>
                <w:szCs w:val="24"/>
              </w:rPr>
            </w:pPr>
            <w:r w:rsidRPr="00E530DE">
              <w:rPr>
                <w:rFonts w:ascii="Times New Roman" w:hAnsi="Times New Roman"/>
                <w:sz w:val="24"/>
                <w:szCs w:val="24"/>
              </w:rPr>
              <w:t>569.650</w:t>
            </w:r>
          </w:p>
        </w:tc>
        <w:tc>
          <w:tcPr>
            <w:tcW w:w="1350" w:type="dxa"/>
            <w:shd w:val="clear" w:color="auto" w:fill="auto"/>
            <w:vAlign w:val="bottom"/>
          </w:tcPr>
          <w:p w:rsidR="00F304EA" w:rsidRPr="00E530DE" w:rsidRDefault="00F304EA" w:rsidP="005419F5">
            <w:pPr>
              <w:pStyle w:val="ListParagraph"/>
              <w:widowControl w:val="0"/>
              <w:tabs>
                <w:tab w:val="center" w:pos="6750"/>
              </w:tabs>
              <w:autoSpaceDE w:val="0"/>
              <w:autoSpaceDN w:val="0"/>
              <w:adjustRightInd w:val="0"/>
              <w:spacing w:after="0" w:line="240" w:lineRule="auto"/>
              <w:ind w:left="157"/>
              <w:jc w:val="right"/>
              <w:rPr>
                <w:rFonts w:ascii="Times New Roman" w:hAnsi="Times New Roman"/>
                <w:bCs/>
                <w:sz w:val="24"/>
                <w:szCs w:val="24"/>
              </w:rPr>
            </w:pPr>
          </w:p>
        </w:tc>
        <w:tc>
          <w:tcPr>
            <w:tcW w:w="1440" w:type="dxa"/>
            <w:shd w:val="clear" w:color="auto" w:fill="auto"/>
            <w:vAlign w:val="bottom"/>
          </w:tcPr>
          <w:p w:rsidR="00F304EA" w:rsidRPr="001C1C99" w:rsidRDefault="00F304EA" w:rsidP="005419F5">
            <w:pPr>
              <w:pStyle w:val="ListParagraph"/>
              <w:widowControl w:val="0"/>
              <w:tabs>
                <w:tab w:val="center" w:pos="6750"/>
              </w:tabs>
              <w:autoSpaceDE w:val="0"/>
              <w:autoSpaceDN w:val="0"/>
              <w:adjustRightInd w:val="0"/>
              <w:spacing w:after="0" w:line="240" w:lineRule="auto"/>
              <w:ind w:left="157"/>
              <w:jc w:val="right"/>
              <w:rPr>
                <w:rFonts w:ascii="Times New Roman" w:hAnsi="Times New Roman"/>
                <w:bCs/>
                <w:sz w:val="24"/>
                <w:szCs w:val="24"/>
              </w:rPr>
            </w:pPr>
          </w:p>
        </w:tc>
        <w:tc>
          <w:tcPr>
            <w:tcW w:w="1260" w:type="dxa"/>
            <w:shd w:val="clear" w:color="auto" w:fill="auto"/>
            <w:vAlign w:val="bottom"/>
          </w:tcPr>
          <w:p w:rsidR="00F304EA" w:rsidRPr="001C1C99" w:rsidRDefault="00F304EA" w:rsidP="005419F5">
            <w:pPr>
              <w:pStyle w:val="ListParagraph"/>
              <w:widowControl w:val="0"/>
              <w:tabs>
                <w:tab w:val="center" w:pos="6750"/>
              </w:tabs>
              <w:autoSpaceDE w:val="0"/>
              <w:autoSpaceDN w:val="0"/>
              <w:adjustRightInd w:val="0"/>
              <w:spacing w:after="0" w:line="240" w:lineRule="auto"/>
              <w:ind w:left="157"/>
              <w:jc w:val="right"/>
              <w:rPr>
                <w:rFonts w:ascii="Times New Roman" w:hAnsi="Times New Roman"/>
                <w:bCs/>
                <w:sz w:val="24"/>
                <w:szCs w:val="24"/>
              </w:rPr>
            </w:pPr>
          </w:p>
        </w:tc>
        <w:tc>
          <w:tcPr>
            <w:tcW w:w="2250" w:type="dxa"/>
            <w:shd w:val="clear" w:color="auto" w:fill="auto"/>
            <w:vAlign w:val="bottom"/>
          </w:tcPr>
          <w:p w:rsidR="00F304EA" w:rsidRPr="001C1C99" w:rsidRDefault="00F304EA" w:rsidP="005419F5">
            <w:pPr>
              <w:pStyle w:val="ListParagraph"/>
              <w:widowControl w:val="0"/>
              <w:tabs>
                <w:tab w:val="center" w:pos="6750"/>
              </w:tabs>
              <w:autoSpaceDE w:val="0"/>
              <w:autoSpaceDN w:val="0"/>
              <w:adjustRightInd w:val="0"/>
              <w:spacing w:after="0" w:line="240" w:lineRule="auto"/>
              <w:ind w:left="157"/>
              <w:jc w:val="right"/>
              <w:rPr>
                <w:rFonts w:ascii="Times New Roman" w:hAnsi="Times New Roman"/>
                <w:bCs/>
                <w:sz w:val="24"/>
                <w:szCs w:val="24"/>
              </w:rPr>
            </w:pPr>
          </w:p>
        </w:tc>
        <w:tc>
          <w:tcPr>
            <w:tcW w:w="3150" w:type="dxa"/>
            <w:shd w:val="clear" w:color="auto" w:fill="auto"/>
            <w:vAlign w:val="bottom"/>
          </w:tcPr>
          <w:p w:rsidR="00F304EA" w:rsidRPr="001C1C99" w:rsidRDefault="00F304EA" w:rsidP="005419F5">
            <w:pPr>
              <w:pStyle w:val="ListParagraph"/>
              <w:widowControl w:val="0"/>
              <w:tabs>
                <w:tab w:val="center" w:pos="6750"/>
              </w:tabs>
              <w:autoSpaceDE w:val="0"/>
              <w:autoSpaceDN w:val="0"/>
              <w:adjustRightInd w:val="0"/>
              <w:spacing w:after="0" w:line="240" w:lineRule="auto"/>
              <w:ind w:left="157"/>
              <w:jc w:val="right"/>
              <w:rPr>
                <w:rFonts w:ascii="Times New Roman" w:hAnsi="Times New Roman"/>
                <w:bCs/>
                <w:sz w:val="24"/>
                <w:szCs w:val="24"/>
              </w:rPr>
            </w:pPr>
          </w:p>
        </w:tc>
        <w:tc>
          <w:tcPr>
            <w:tcW w:w="1260" w:type="dxa"/>
            <w:shd w:val="clear" w:color="auto" w:fill="auto"/>
            <w:vAlign w:val="bottom"/>
          </w:tcPr>
          <w:p w:rsidR="00F304EA" w:rsidRPr="001C1C99" w:rsidRDefault="00F304EA" w:rsidP="005419F5">
            <w:pPr>
              <w:pStyle w:val="ListParagraph"/>
              <w:widowControl w:val="0"/>
              <w:tabs>
                <w:tab w:val="center" w:pos="6750"/>
              </w:tabs>
              <w:autoSpaceDE w:val="0"/>
              <w:autoSpaceDN w:val="0"/>
              <w:adjustRightInd w:val="0"/>
              <w:spacing w:after="0" w:line="240" w:lineRule="auto"/>
              <w:ind w:left="157"/>
              <w:jc w:val="right"/>
              <w:rPr>
                <w:rFonts w:ascii="Times New Roman" w:hAnsi="Times New Roman"/>
                <w:bCs/>
                <w:sz w:val="24"/>
                <w:szCs w:val="24"/>
              </w:rPr>
            </w:pPr>
          </w:p>
        </w:tc>
      </w:tr>
    </w:tbl>
    <w:p w:rsidR="00500CA6" w:rsidRDefault="00500CA6" w:rsidP="008B157E">
      <w:pPr>
        <w:tabs>
          <w:tab w:val="left" w:pos="540"/>
          <w:tab w:val="right" w:pos="9720"/>
          <w:tab w:val="right" w:pos="15210"/>
        </w:tabs>
        <w:spacing w:before="120" w:after="60" w:line="240" w:lineRule="auto"/>
        <w:rPr>
          <w:rFonts w:ascii="Times New Roman" w:hAnsi="Times New Roman"/>
          <w:b/>
          <w:bCs/>
          <w:position w:val="-1"/>
          <w:sz w:val="24"/>
          <w:szCs w:val="24"/>
        </w:rPr>
      </w:pPr>
      <w:r>
        <w:rPr>
          <w:rFonts w:ascii="Times New Roman" w:hAnsi="Times New Roman"/>
          <w:b/>
          <w:bCs/>
          <w:position w:val="-1"/>
          <w:sz w:val="24"/>
          <w:szCs w:val="24"/>
        </w:rPr>
        <w:tab/>
      </w:r>
      <w:r w:rsidRPr="00500CA6">
        <w:rPr>
          <w:rFonts w:ascii="Times New Roman" w:hAnsi="Times New Roman"/>
          <w:b/>
          <w:bCs/>
          <w:position w:val="-1"/>
          <w:sz w:val="24"/>
          <w:szCs w:val="24"/>
        </w:rPr>
        <w:t>Quyên lợi đáo hạn</w:t>
      </w:r>
      <w:r>
        <w:rPr>
          <w:rFonts w:ascii="Times New Roman" w:hAnsi="Times New Roman"/>
          <w:b/>
          <w:bCs/>
          <w:position w:val="-1"/>
          <w:sz w:val="24"/>
          <w:szCs w:val="24"/>
        </w:rPr>
        <w:t xml:space="preserve"> </w:t>
      </w:r>
      <w:r w:rsidR="00F304EA">
        <w:rPr>
          <w:rFonts w:ascii="Times New Roman" w:hAnsi="Times New Roman"/>
          <w:b/>
          <w:bCs/>
          <w:position w:val="-1"/>
          <w:sz w:val="24"/>
          <w:szCs w:val="24"/>
        </w:rPr>
        <w:t>hợp đồng</w:t>
      </w:r>
      <w:r w:rsidR="00F304EA">
        <w:rPr>
          <w:rFonts w:ascii="Times New Roman" w:hAnsi="Times New Roman"/>
          <w:b/>
          <w:bCs/>
          <w:position w:val="-1"/>
          <w:sz w:val="24"/>
          <w:szCs w:val="24"/>
        </w:rPr>
        <w:tab/>
      </w:r>
      <w:r w:rsidR="00E530DE" w:rsidRPr="004A0119">
        <w:rPr>
          <w:rFonts w:ascii="Times New Roman" w:hAnsi="Times New Roman"/>
          <w:b/>
          <w:sz w:val="24"/>
        </w:rPr>
        <w:t>1.012.349</w:t>
      </w:r>
      <w:r>
        <w:rPr>
          <w:rFonts w:ascii="Times New Roman" w:hAnsi="Times New Roman"/>
          <w:b/>
          <w:bCs/>
          <w:position w:val="-1"/>
          <w:sz w:val="24"/>
          <w:szCs w:val="24"/>
        </w:rPr>
        <w:tab/>
      </w:r>
    </w:p>
    <w:p w:rsidR="00500CA6" w:rsidRDefault="00500CA6" w:rsidP="008B157E">
      <w:pPr>
        <w:tabs>
          <w:tab w:val="left" w:pos="1260"/>
          <w:tab w:val="right" w:pos="9720"/>
          <w:tab w:val="right" w:pos="15210"/>
        </w:tabs>
        <w:spacing w:before="60" w:after="0" w:line="240" w:lineRule="auto"/>
        <w:rPr>
          <w:rFonts w:ascii="Times New Roman" w:hAnsi="Times New Roman"/>
          <w:b/>
          <w:bCs/>
          <w:position w:val="-1"/>
          <w:sz w:val="24"/>
          <w:szCs w:val="24"/>
        </w:rPr>
      </w:pPr>
      <w:r>
        <w:rPr>
          <w:rFonts w:ascii="Times New Roman" w:hAnsi="Times New Roman"/>
          <w:b/>
          <w:bCs/>
          <w:position w:val="-1"/>
          <w:sz w:val="24"/>
          <w:szCs w:val="24"/>
        </w:rPr>
        <w:tab/>
      </w:r>
      <w:r w:rsidRPr="00500CA6">
        <w:rPr>
          <w:rFonts w:ascii="Times New Roman" w:hAnsi="Times New Roman"/>
          <w:b/>
          <w:bCs/>
          <w:position w:val="-1"/>
          <w:sz w:val="24"/>
          <w:szCs w:val="24"/>
        </w:rPr>
        <w:t xml:space="preserve">Quyền lợi </w:t>
      </w:r>
      <w:r w:rsidRPr="00500CA6">
        <w:rPr>
          <w:rFonts w:ascii="Times New Roman" w:hAnsi="Times New Roman" w:hint="eastAsia"/>
          <w:b/>
          <w:bCs/>
          <w:position w:val="-1"/>
          <w:sz w:val="24"/>
          <w:szCs w:val="24"/>
        </w:rPr>
        <w:t>đ</w:t>
      </w:r>
      <w:r w:rsidRPr="00500CA6">
        <w:rPr>
          <w:rFonts w:ascii="Times New Roman" w:hAnsi="Times New Roman"/>
          <w:b/>
          <w:bCs/>
          <w:position w:val="-1"/>
          <w:sz w:val="24"/>
          <w:szCs w:val="24"/>
        </w:rPr>
        <w:t>ảm bảo</w:t>
      </w:r>
      <w:r>
        <w:rPr>
          <w:rFonts w:ascii="Times New Roman" w:hAnsi="Times New Roman"/>
          <w:b/>
          <w:bCs/>
          <w:position w:val="-1"/>
          <w:sz w:val="24"/>
          <w:szCs w:val="24"/>
        </w:rPr>
        <w:tab/>
      </w:r>
      <w:r w:rsidR="00E530DE">
        <w:rPr>
          <w:rFonts w:ascii="Times New Roman" w:hAnsi="Times New Roman"/>
          <w:b/>
          <w:sz w:val="24"/>
        </w:rPr>
        <w:t xml:space="preserve">   </w:t>
      </w:r>
      <w:r w:rsidR="00E530DE" w:rsidRPr="004A0119">
        <w:rPr>
          <w:rFonts w:ascii="Times New Roman" w:hAnsi="Times New Roman"/>
          <w:b/>
          <w:sz w:val="24"/>
        </w:rPr>
        <w:t>650.000</w:t>
      </w:r>
      <w:r>
        <w:rPr>
          <w:rFonts w:ascii="Times New Roman" w:hAnsi="Times New Roman"/>
          <w:b/>
          <w:bCs/>
          <w:position w:val="-1"/>
          <w:sz w:val="24"/>
          <w:szCs w:val="24"/>
        </w:rPr>
        <w:tab/>
      </w:r>
    </w:p>
    <w:p w:rsidR="00500CA6" w:rsidRDefault="00500CA6" w:rsidP="008B157E">
      <w:pPr>
        <w:tabs>
          <w:tab w:val="left" w:pos="1260"/>
          <w:tab w:val="right" w:pos="9720"/>
        </w:tabs>
        <w:spacing w:after="60" w:line="240" w:lineRule="auto"/>
        <w:rPr>
          <w:rFonts w:ascii="Times New Roman" w:hAnsi="Times New Roman"/>
          <w:b/>
          <w:bCs/>
          <w:position w:val="-1"/>
          <w:sz w:val="24"/>
          <w:szCs w:val="24"/>
        </w:rPr>
      </w:pPr>
      <w:r>
        <w:rPr>
          <w:rFonts w:ascii="Times New Roman" w:hAnsi="Times New Roman"/>
          <w:b/>
          <w:bCs/>
          <w:position w:val="-1"/>
          <w:sz w:val="24"/>
          <w:szCs w:val="24"/>
        </w:rPr>
        <w:tab/>
      </w:r>
      <w:r w:rsidRPr="00500CA6">
        <w:rPr>
          <w:rFonts w:ascii="Times New Roman" w:hAnsi="Times New Roman"/>
          <w:b/>
          <w:bCs/>
          <w:position w:val="-1"/>
          <w:sz w:val="24"/>
          <w:szCs w:val="24"/>
        </w:rPr>
        <w:t>Quyền lợi minh họa</w:t>
      </w:r>
      <w:r>
        <w:rPr>
          <w:rFonts w:ascii="Times New Roman" w:hAnsi="Times New Roman"/>
          <w:b/>
          <w:bCs/>
          <w:position w:val="-1"/>
          <w:sz w:val="24"/>
          <w:szCs w:val="24"/>
        </w:rPr>
        <w:tab/>
      </w:r>
      <w:r w:rsidR="00E530DE" w:rsidRPr="004A0119">
        <w:rPr>
          <w:rFonts w:ascii="Times New Roman" w:hAnsi="Times New Roman"/>
          <w:b/>
          <w:sz w:val="24"/>
        </w:rPr>
        <w:t>362.349</w:t>
      </w:r>
      <w:r>
        <w:rPr>
          <w:rFonts w:ascii="Times New Roman" w:hAnsi="Times New Roman"/>
          <w:b/>
          <w:bCs/>
          <w:position w:val="-1"/>
          <w:sz w:val="24"/>
          <w:szCs w:val="24"/>
        </w:rPr>
        <w:tab/>
      </w:r>
    </w:p>
    <w:p w:rsidR="001C1C99" w:rsidRDefault="00500CA6" w:rsidP="009E7996">
      <w:pPr>
        <w:tabs>
          <w:tab w:val="left" w:pos="540"/>
          <w:tab w:val="right" w:pos="7920"/>
          <w:tab w:val="right" w:pos="15210"/>
        </w:tabs>
        <w:spacing w:before="360" w:after="60" w:line="240" w:lineRule="auto"/>
        <w:rPr>
          <w:rFonts w:ascii="Times New Roman" w:hAnsi="Times New Roman"/>
          <w:b/>
          <w:bCs/>
          <w:position w:val="-1"/>
          <w:sz w:val="24"/>
          <w:szCs w:val="24"/>
        </w:rPr>
        <w:sectPr w:rsidR="001C1C99" w:rsidSect="001C1C99">
          <w:pgSz w:w="16834" w:h="11909" w:orient="landscape" w:code="9"/>
          <w:pgMar w:top="-136" w:right="432" w:bottom="1152" w:left="630" w:header="144" w:footer="144" w:gutter="0"/>
          <w:cols w:space="720"/>
          <w:docGrid w:linePitch="360"/>
        </w:sectPr>
      </w:pPr>
      <w:r>
        <w:rPr>
          <w:rFonts w:ascii="Times New Roman" w:hAnsi="Times New Roman"/>
          <w:b/>
          <w:bCs/>
          <w:position w:val="-1"/>
          <w:sz w:val="24"/>
          <w:szCs w:val="24"/>
        </w:rPr>
        <w:tab/>
      </w:r>
    </w:p>
    <w:p w:rsidR="001C1C99" w:rsidRDefault="001C1C99" w:rsidP="009E7996">
      <w:pPr>
        <w:tabs>
          <w:tab w:val="left" w:pos="540"/>
          <w:tab w:val="right" w:pos="7920"/>
          <w:tab w:val="right" w:pos="15210"/>
        </w:tabs>
        <w:spacing w:before="360" w:after="60" w:line="240" w:lineRule="auto"/>
        <w:rPr>
          <w:rFonts w:ascii="Times New Roman" w:hAnsi="Times New Roman"/>
          <w:b/>
          <w:bCs/>
          <w:position w:val="-1"/>
          <w:sz w:val="24"/>
          <w:szCs w:val="24"/>
        </w:rPr>
      </w:pPr>
    </w:p>
    <w:p w:rsidR="00500CA6" w:rsidRDefault="00500CA6" w:rsidP="00EC3FBB">
      <w:pPr>
        <w:tabs>
          <w:tab w:val="left" w:pos="540"/>
          <w:tab w:val="right" w:pos="7920"/>
          <w:tab w:val="right" w:pos="15210"/>
        </w:tabs>
        <w:spacing w:before="240" w:after="60" w:line="240" w:lineRule="auto"/>
        <w:rPr>
          <w:rFonts w:ascii="Times New Roman" w:hAnsi="Times New Roman"/>
          <w:b/>
          <w:bCs/>
          <w:position w:val="-1"/>
          <w:sz w:val="24"/>
          <w:szCs w:val="24"/>
        </w:rPr>
      </w:pPr>
      <w:r w:rsidRPr="00500CA6">
        <w:rPr>
          <w:rFonts w:ascii="Times New Roman" w:hAnsi="Times New Roman"/>
          <w:b/>
          <w:bCs/>
          <w:position w:val="-1"/>
          <w:sz w:val="24"/>
          <w:szCs w:val="24"/>
        </w:rPr>
        <w:t xml:space="preserve">Lưu </w:t>
      </w:r>
      <w:r w:rsidRPr="00500CA6">
        <w:rPr>
          <w:rFonts w:ascii="Times New Roman" w:hAnsi="Times New Roman" w:hint="eastAsia"/>
          <w:b/>
          <w:bCs/>
          <w:position w:val="-1"/>
          <w:sz w:val="24"/>
          <w:szCs w:val="24"/>
        </w:rPr>
        <w:t>ý</w:t>
      </w:r>
      <w:r w:rsidRPr="00500CA6">
        <w:rPr>
          <w:rFonts w:ascii="Times New Roman" w:hAnsi="Times New Roman"/>
          <w:b/>
          <w:bCs/>
          <w:position w:val="-1"/>
          <w:sz w:val="24"/>
          <w:szCs w:val="24"/>
        </w:rPr>
        <w:t>:</w:t>
      </w:r>
    </w:p>
    <w:p w:rsidR="009E7996" w:rsidRPr="009E7996" w:rsidRDefault="00F304EA" w:rsidP="00F45CBD">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9E7996">
        <w:rPr>
          <w:rFonts w:ascii="Times New Roman" w:hAnsi="Times New Roman"/>
          <w:sz w:val="24"/>
        </w:rPr>
        <w:t>Nếu Người được bảo hiểm tử vong trong độ tuổi từ 0 – 4 tuổi, quyền lợi bảo hiểm tử vong sẽ nhỏ hơn giá trị minh họa.</w:t>
      </w:r>
    </w:p>
    <w:p w:rsidR="009E7996" w:rsidRPr="009E7996" w:rsidRDefault="009E7996" w:rsidP="00F45CBD">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9E7996">
        <w:rPr>
          <w:rFonts w:ascii="Times New Roman" w:hAnsi="Times New Roman"/>
          <w:sz w:val="24"/>
        </w:rPr>
        <w:t xml:space="preserve">Bảo tức sử dụng trong bảng minh </w:t>
      </w:r>
      <w:r w:rsidRPr="00B24176">
        <w:rPr>
          <w:rFonts w:ascii="Times New Roman" w:hAnsi="Times New Roman"/>
          <w:sz w:val="24"/>
        </w:rPr>
        <w:t xml:space="preserve">họa là </w:t>
      </w:r>
      <w:r w:rsidR="00163A39" w:rsidRPr="00B24176">
        <w:rPr>
          <w:rFonts w:ascii="Times New Roman" w:hAnsi="Times New Roman"/>
          <w:sz w:val="24"/>
        </w:rPr>
        <w:t>2,</w:t>
      </w:r>
      <w:r w:rsidR="00DE4205" w:rsidRPr="00B24176">
        <w:rPr>
          <w:rFonts w:ascii="Times New Roman" w:hAnsi="Times New Roman"/>
          <w:sz w:val="24"/>
        </w:rPr>
        <w:t>7</w:t>
      </w:r>
      <w:r w:rsidR="00163A39" w:rsidRPr="00B24176">
        <w:rPr>
          <w:rFonts w:ascii="Times New Roman" w:hAnsi="Times New Roman"/>
          <w:sz w:val="24"/>
        </w:rPr>
        <w:t>5</w:t>
      </w:r>
      <w:r w:rsidRPr="00B24176">
        <w:rPr>
          <w:rFonts w:ascii="Times New Roman" w:hAnsi="Times New Roman"/>
          <w:sz w:val="24"/>
        </w:rPr>
        <w:t>%</w:t>
      </w:r>
      <w:r w:rsidRPr="009E7996">
        <w:rPr>
          <w:rFonts w:ascii="Times New Roman" w:hAnsi="Times New Roman"/>
          <w:sz w:val="24"/>
        </w:rPr>
        <w:t xml:space="preserve"> và không đảm bảo. Bảo tức được công bố hàng năm, và sẽ được đảm bảo một khi công bố.</w:t>
      </w:r>
    </w:p>
    <w:p w:rsidR="009E7996" w:rsidRPr="009E7996" w:rsidRDefault="009E7996" w:rsidP="009E7996">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9E7996">
        <w:rPr>
          <w:rFonts w:ascii="Times New Roman" w:hAnsi="Times New Roman"/>
          <w:sz w:val="24"/>
        </w:rPr>
        <w:t>Lãi chia thêm là không đảm bảo và không tích lũy. Lãi chia thêm chỉ được chi trả khi có sự kiện tử vong hoặc TTTBVV xảy ra hoặc vào ngày đáo hạn và chỉ có giá trị trong năm công bố. Lãi chia thêm minh họa được tính tại</w:t>
      </w:r>
      <w:r>
        <w:rPr>
          <w:rFonts w:ascii="Times New Roman" w:hAnsi="Times New Roman"/>
          <w:sz w:val="24"/>
        </w:rPr>
        <w:t xml:space="preserve"> </w:t>
      </w:r>
      <w:r w:rsidRPr="009E7996">
        <w:rPr>
          <w:rFonts w:ascii="Times New Roman" w:hAnsi="Times New Roman"/>
          <w:sz w:val="24"/>
        </w:rPr>
        <w:t>mức giả định và không được đảm bảo.</w:t>
      </w:r>
    </w:p>
    <w:p w:rsidR="009E7996" w:rsidRPr="009E7996" w:rsidRDefault="009E7996" w:rsidP="009E7996">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9E7996">
        <w:rPr>
          <w:rFonts w:ascii="Times New Roman" w:hAnsi="Times New Roman"/>
          <w:sz w:val="24"/>
        </w:rPr>
        <w:t>Quyền lợi bảo hiểm Tàn tật toàn bộ và vĩnh viễn chỉ được chi trả khi Người được bảo hiểm bị Tàn tật toàn bộ và vĩnh viễn trong độ tuổi từ 18 đến 65.</w:t>
      </w:r>
    </w:p>
    <w:p w:rsidR="009E7996" w:rsidRPr="009E7996" w:rsidRDefault="009E7996" w:rsidP="009E7996">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9E7996">
        <w:rPr>
          <w:rFonts w:ascii="Times New Roman" w:hAnsi="Times New Roman"/>
          <w:sz w:val="24"/>
        </w:rPr>
        <w:t>Giá trị hợp đồng không được đảm bảo và được tính toán dựa vào Bảo tức tích lũy và Lãi chia thêm minh họa.</w:t>
      </w:r>
    </w:p>
    <w:p w:rsidR="00F45CBD" w:rsidRPr="00230F83" w:rsidRDefault="00F45CBD" w:rsidP="00F45CBD">
      <w:pPr>
        <w:widowControl w:val="0"/>
        <w:autoSpaceDE w:val="0"/>
        <w:autoSpaceDN w:val="0"/>
        <w:adjustRightInd w:val="0"/>
        <w:spacing w:before="60" w:after="0" w:line="240" w:lineRule="auto"/>
        <w:ind w:right="22"/>
        <w:jc w:val="both"/>
        <w:rPr>
          <w:rFonts w:ascii="Times New Roman" w:hAnsi="Times New Roman"/>
          <w:b/>
          <w:bCs/>
          <w:position w:val="-1"/>
          <w:sz w:val="2"/>
          <w:szCs w:val="24"/>
        </w:rPr>
      </w:pPr>
    </w:p>
    <w:p w:rsidR="00B55352" w:rsidRDefault="00B55352" w:rsidP="00F45CBD">
      <w:pPr>
        <w:widowControl w:val="0"/>
        <w:autoSpaceDE w:val="0"/>
        <w:autoSpaceDN w:val="0"/>
        <w:adjustRightInd w:val="0"/>
        <w:spacing w:before="60" w:after="0" w:line="240" w:lineRule="auto"/>
        <w:ind w:right="22"/>
        <w:jc w:val="both"/>
        <w:rPr>
          <w:rFonts w:ascii="Times New Roman" w:hAnsi="Times New Roman"/>
          <w:sz w:val="2"/>
        </w:rPr>
      </w:pPr>
    </w:p>
    <w:p w:rsidR="00230F83" w:rsidRPr="00F45CBD" w:rsidRDefault="00230F83" w:rsidP="00F45CBD">
      <w:pPr>
        <w:widowControl w:val="0"/>
        <w:autoSpaceDE w:val="0"/>
        <w:autoSpaceDN w:val="0"/>
        <w:adjustRightInd w:val="0"/>
        <w:spacing w:before="60" w:after="0" w:line="240" w:lineRule="auto"/>
        <w:ind w:right="22"/>
        <w:jc w:val="both"/>
        <w:rPr>
          <w:rFonts w:ascii="Times New Roman" w:hAnsi="Times New Roman"/>
          <w:sz w:val="2"/>
        </w:rPr>
      </w:pPr>
    </w:p>
    <w:p w:rsidR="009E7996" w:rsidRDefault="009E7996">
      <w:pPr>
        <w:spacing w:after="160" w:line="259" w:lineRule="auto"/>
        <w:rPr>
          <w:rFonts w:ascii="Times New Roman" w:hAnsi="Times New Roman"/>
          <w:b/>
          <w:bCs/>
          <w:sz w:val="28"/>
          <w:szCs w:val="24"/>
        </w:rPr>
      </w:pPr>
      <w:r>
        <w:rPr>
          <w:rFonts w:ascii="Times New Roman" w:hAnsi="Times New Roman"/>
          <w:b/>
          <w:bCs/>
          <w:sz w:val="28"/>
          <w:szCs w:val="24"/>
        </w:rPr>
        <w:br w:type="page"/>
      </w:r>
    </w:p>
    <w:p w:rsidR="00F45CBD" w:rsidRDefault="00F45CBD" w:rsidP="00EC3FBB">
      <w:pPr>
        <w:widowControl w:val="0"/>
        <w:tabs>
          <w:tab w:val="center" w:pos="6750"/>
        </w:tabs>
        <w:autoSpaceDE w:val="0"/>
        <w:autoSpaceDN w:val="0"/>
        <w:adjustRightInd w:val="0"/>
        <w:spacing w:before="360" w:after="0" w:line="240" w:lineRule="auto"/>
        <w:ind w:right="29"/>
        <w:jc w:val="center"/>
        <w:rPr>
          <w:rFonts w:ascii="Times New Roman" w:hAnsi="Times New Roman"/>
          <w:b/>
          <w:bCs/>
          <w:sz w:val="28"/>
          <w:szCs w:val="24"/>
        </w:rPr>
      </w:pPr>
      <w:r w:rsidRPr="00F45CBD">
        <w:rPr>
          <w:rFonts w:ascii="Times New Roman" w:hAnsi="Times New Roman"/>
          <w:b/>
          <w:bCs/>
          <w:sz w:val="28"/>
          <w:szCs w:val="24"/>
        </w:rPr>
        <w:lastRenderedPageBreak/>
        <w:t>BẢNG MINH HỌA QUYỀN LỢI BẢO HIỂM TẠI 3 MỨC</w:t>
      </w:r>
      <w:r w:rsidR="008B157E">
        <w:rPr>
          <w:rFonts w:ascii="Times New Roman" w:hAnsi="Times New Roman"/>
          <w:b/>
          <w:bCs/>
          <w:sz w:val="28"/>
          <w:szCs w:val="24"/>
        </w:rPr>
        <w:t xml:space="preserve"> BẢO TỨC VÀ</w:t>
      </w:r>
      <w:r w:rsidRPr="00F45CBD">
        <w:rPr>
          <w:rFonts w:ascii="Times New Roman" w:hAnsi="Times New Roman"/>
          <w:b/>
          <w:bCs/>
          <w:sz w:val="28"/>
          <w:szCs w:val="24"/>
        </w:rPr>
        <w:t xml:space="preserve"> LÃI </w:t>
      </w:r>
      <w:r w:rsidR="008B157E">
        <w:rPr>
          <w:rFonts w:ascii="Times New Roman" w:hAnsi="Times New Roman"/>
          <w:b/>
          <w:bCs/>
          <w:sz w:val="28"/>
          <w:szCs w:val="24"/>
        </w:rPr>
        <w:t>CHIA THÊM</w:t>
      </w:r>
    </w:p>
    <w:p w:rsidR="008F590C" w:rsidRDefault="00F45CBD" w:rsidP="008F590C">
      <w:pPr>
        <w:widowControl w:val="0"/>
        <w:autoSpaceDE w:val="0"/>
        <w:autoSpaceDN w:val="0"/>
        <w:adjustRightInd w:val="0"/>
        <w:spacing w:after="0" w:line="240" w:lineRule="auto"/>
        <w:ind w:right="22"/>
        <w:jc w:val="center"/>
        <w:rPr>
          <w:rFonts w:ascii="Times New Roman" w:hAnsi="Times New Roman"/>
          <w:sz w:val="24"/>
        </w:rPr>
      </w:pPr>
      <w:r w:rsidRPr="00F45CBD">
        <w:rPr>
          <w:rFonts w:ascii="Times New Roman" w:hAnsi="Times New Roman"/>
          <w:b/>
          <w:bCs/>
          <w:sz w:val="28"/>
          <w:szCs w:val="24"/>
        </w:rPr>
        <w:t xml:space="preserve"> </w:t>
      </w:r>
      <w:r w:rsidR="008F590C" w:rsidRPr="008F590C">
        <w:rPr>
          <w:rFonts w:ascii="Times New Roman" w:hAnsi="Times New Roman"/>
          <w:b/>
          <w:bCs/>
          <w:sz w:val="28"/>
          <w:szCs w:val="24"/>
        </w:rPr>
        <w:t>BẢO HIỂM HỖN HỢP VỚI THỜI HẠN 15 NĂM ĐÓNG PHÍ 10 NĂM</w:t>
      </w:r>
    </w:p>
    <w:p w:rsidR="00F45CBD" w:rsidRPr="00F45CBD" w:rsidRDefault="005536F7" w:rsidP="005536F7">
      <w:pPr>
        <w:pStyle w:val="ListParagraph"/>
        <w:widowControl w:val="0"/>
        <w:autoSpaceDE w:val="0"/>
        <w:autoSpaceDN w:val="0"/>
        <w:adjustRightInd w:val="0"/>
        <w:spacing w:before="60" w:after="0" w:line="240" w:lineRule="auto"/>
        <w:ind w:left="0" w:right="-428"/>
        <w:jc w:val="right"/>
        <w:rPr>
          <w:rFonts w:ascii="Arial" w:hAnsi="Arial" w:cs="Arial"/>
          <w:color w:val="000000"/>
          <w:sz w:val="12"/>
          <w:szCs w:val="12"/>
          <w:lang w:val="pt-BR"/>
        </w:rPr>
      </w:pPr>
      <w:r w:rsidRPr="005536F7">
        <w:rPr>
          <w:rFonts w:ascii="Times New Roman" w:hAnsi="Times New Roman"/>
          <w:sz w:val="24"/>
        </w:rPr>
        <w:t>Đơn vị: ngàn đồng</w:t>
      </w:r>
      <w:r w:rsidR="00F45CBD" w:rsidRPr="00F45CBD">
        <w:rPr>
          <w:rFonts w:ascii="Arial" w:hAnsi="Arial" w:cs="Arial"/>
          <w:color w:val="000000"/>
          <w:sz w:val="12"/>
          <w:szCs w:val="12"/>
          <w:lang w:val="pt-BR"/>
        </w:rPr>
        <w:tab/>
      </w:r>
      <w:r w:rsidR="00F45CBD" w:rsidRPr="00F45CBD">
        <w:rPr>
          <w:rFonts w:ascii="Arial" w:hAnsi="Arial" w:cs="Arial"/>
          <w:color w:val="000000"/>
          <w:sz w:val="12"/>
          <w:szCs w:val="12"/>
          <w:lang w:val="pt-BR"/>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926"/>
        <w:gridCol w:w="1763"/>
        <w:gridCol w:w="2070"/>
        <w:gridCol w:w="1710"/>
        <w:gridCol w:w="1980"/>
        <w:gridCol w:w="1620"/>
        <w:gridCol w:w="1980"/>
        <w:gridCol w:w="1923"/>
      </w:tblGrid>
      <w:tr w:rsidR="00F45CBD" w:rsidRPr="001C1C99" w:rsidTr="001C1C99">
        <w:trPr>
          <w:trHeight w:val="646"/>
          <w:jc w:val="center"/>
        </w:trPr>
        <w:tc>
          <w:tcPr>
            <w:tcW w:w="726" w:type="dxa"/>
            <w:vMerge w:val="restart"/>
            <w:vAlign w:val="center"/>
          </w:tcPr>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Năm HĐ</w:t>
            </w:r>
          </w:p>
        </w:tc>
        <w:tc>
          <w:tcPr>
            <w:tcW w:w="926" w:type="dxa"/>
            <w:vMerge w:val="restart"/>
            <w:vAlign w:val="center"/>
          </w:tcPr>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Tuổi</w:t>
            </w:r>
          </w:p>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NĐBH</w:t>
            </w:r>
          </w:p>
        </w:tc>
        <w:tc>
          <w:tcPr>
            <w:tcW w:w="1763" w:type="dxa"/>
            <w:vMerge w:val="restart"/>
            <w:vAlign w:val="center"/>
          </w:tcPr>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Phí của</w:t>
            </w:r>
          </w:p>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sản phẩm chính theo định kỳ năm</w:t>
            </w:r>
          </w:p>
        </w:tc>
        <w:tc>
          <w:tcPr>
            <w:tcW w:w="3780" w:type="dxa"/>
            <w:gridSpan w:val="2"/>
            <w:vAlign w:val="center"/>
          </w:tcPr>
          <w:p w:rsidR="00F45CBD" w:rsidRPr="00B24176"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B24176">
              <w:rPr>
                <w:rFonts w:ascii="Times New Roman" w:hAnsi="Times New Roman"/>
                <w:b/>
                <w:bCs/>
                <w:sz w:val="24"/>
                <w:szCs w:val="24"/>
              </w:rPr>
              <w:t>Lãi suất minh họa (1)</w:t>
            </w:r>
          </w:p>
          <w:p w:rsidR="00F45CBD" w:rsidRPr="00B24176" w:rsidRDefault="00F45CBD" w:rsidP="00163A39">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B24176">
              <w:rPr>
                <w:rFonts w:ascii="Times New Roman" w:hAnsi="Times New Roman"/>
                <w:b/>
                <w:bCs/>
                <w:sz w:val="24"/>
                <w:szCs w:val="24"/>
              </w:rPr>
              <w:t xml:space="preserve">Bảo tức: </w:t>
            </w:r>
            <w:r w:rsidR="00163A39" w:rsidRPr="00B24176">
              <w:rPr>
                <w:rFonts w:ascii="Times New Roman" w:hAnsi="Times New Roman"/>
                <w:b/>
                <w:bCs/>
                <w:sz w:val="24"/>
                <w:szCs w:val="24"/>
              </w:rPr>
              <w:t>2,</w:t>
            </w:r>
            <w:r w:rsidR="00DE4205" w:rsidRPr="00B24176">
              <w:rPr>
                <w:rFonts w:ascii="Times New Roman" w:hAnsi="Times New Roman"/>
                <w:b/>
                <w:bCs/>
                <w:sz w:val="24"/>
                <w:szCs w:val="24"/>
              </w:rPr>
              <w:t>7</w:t>
            </w:r>
            <w:r w:rsidR="00163A39" w:rsidRPr="00B24176">
              <w:rPr>
                <w:rFonts w:ascii="Times New Roman" w:hAnsi="Times New Roman"/>
                <w:b/>
                <w:bCs/>
                <w:sz w:val="24"/>
                <w:szCs w:val="24"/>
              </w:rPr>
              <w:t>5</w:t>
            </w:r>
            <w:r w:rsidRPr="00B24176">
              <w:rPr>
                <w:rFonts w:ascii="Times New Roman" w:hAnsi="Times New Roman"/>
                <w:b/>
                <w:bCs/>
                <w:sz w:val="24"/>
                <w:szCs w:val="24"/>
              </w:rPr>
              <w:t>% và lãi chia thêm minh họa</w:t>
            </w:r>
          </w:p>
        </w:tc>
        <w:tc>
          <w:tcPr>
            <w:tcW w:w="3600" w:type="dxa"/>
            <w:gridSpan w:val="2"/>
            <w:noWrap/>
            <w:vAlign w:val="center"/>
          </w:tcPr>
          <w:p w:rsidR="00F45CBD" w:rsidRPr="00B24176"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B24176">
              <w:rPr>
                <w:rFonts w:ascii="Times New Roman" w:hAnsi="Times New Roman"/>
                <w:b/>
                <w:bCs/>
                <w:sz w:val="24"/>
                <w:szCs w:val="24"/>
              </w:rPr>
              <w:t>Lãi suất minh họa (2)</w:t>
            </w:r>
          </w:p>
          <w:p w:rsidR="00F45CBD" w:rsidRPr="00B24176" w:rsidRDefault="00F45CBD" w:rsidP="0075732A">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B24176">
              <w:rPr>
                <w:rFonts w:ascii="Times New Roman" w:hAnsi="Times New Roman"/>
                <w:b/>
                <w:bCs/>
                <w:sz w:val="24"/>
                <w:szCs w:val="24"/>
              </w:rPr>
              <w:t>Bảo tức: 2% và lãi chi thêm: 80% minh họa (1)</w:t>
            </w:r>
          </w:p>
        </w:tc>
        <w:tc>
          <w:tcPr>
            <w:tcW w:w="3903" w:type="dxa"/>
            <w:gridSpan w:val="2"/>
            <w:vAlign w:val="center"/>
          </w:tcPr>
          <w:p w:rsidR="00F45CBD" w:rsidRPr="00B24176"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B24176">
              <w:rPr>
                <w:rFonts w:ascii="Times New Roman" w:hAnsi="Times New Roman"/>
                <w:b/>
                <w:bCs/>
                <w:sz w:val="24"/>
                <w:szCs w:val="24"/>
              </w:rPr>
              <w:t>Lãi suất minh họa (3)</w:t>
            </w:r>
          </w:p>
          <w:p w:rsidR="00F45CBD" w:rsidRPr="00B24176" w:rsidRDefault="00F45CBD" w:rsidP="0075732A">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B24176">
              <w:rPr>
                <w:rFonts w:ascii="Times New Roman" w:hAnsi="Times New Roman"/>
                <w:b/>
                <w:bCs/>
                <w:sz w:val="24"/>
                <w:szCs w:val="24"/>
              </w:rPr>
              <w:t xml:space="preserve">Bảo tức </w:t>
            </w:r>
            <w:r w:rsidR="0075732A" w:rsidRPr="00B24176">
              <w:rPr>
                <w:rFonts w:ascii="Times New Roman" w:hAnsi="Times New Roman"/>
                <w:b/>
                <w:bCs/>
                <w:sz w:val="24"/>
                <w:szCs w:val="24"/>
              </w:rPr>
              <w:t>3</w:t>
            </w:r>
            <w:r w:rsidR="00DE4205" w:rsidRPr="00B24176">
              <w:rPr>
                <w:rFonts w:ascii="Times New Roman" w:hAnsi="Times New Roman"/>
                <w:b/>
                <w:bCs/>
                <w:sz w:val="24"/>
                <w:szCs w:val="24"/>
              </w:rPr>
              <w:t>,5</w:t>
            </w:r>
            <w:r w:rsidRPr="00B24176">
              <w:rPr>
                <w:rFonts w:ascii="Times New Roman" w:hAnsi="Times New Roman"/>
                <w:b/>
                <w:bCs/>
                <w:sz w:val="24"/>
                <w:szCs w:val="24"/>
              </w:rPr>
              <w:t>% và lãi chia thêm 120% minh họa (1)</w:t>
            </w:r>
          </w:p>
        </w:tc>
      </w:tr>
      <w:tr w:rsidR="001C1C99" w:rsidRPr="001C1C99" w:rsidTr="001C1C99">
        <w:trPr>
          <w:trHeight w:val="54"/>
          <w:jc w:val="center"/>
        </w:trPr>
        <w:tc>
          <w:tcPr>
            <w:tcW w:w="726" w:type="dxa"/>
            <w:vMerge/>
            <w:vAlign w:val="center"/>
          </w:tcPr>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p>
        </w:tc>
        <w:tc>
          <w:tcPr>
            <w:tcW w:w="926" w:type="dxa"/>
            <w:vMerge/>
            <w:vAlign w:val="center"/>
          </w:tcPr>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p>
        </w:tc>
        <w:tc>
          <w:tcPr>
            <w:tcW w:w="1763" w:type="dxa"/>
            <w:vMerge/>
            <w:vAlign w:val="center"/>
          </w:tcPr>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p>
        </w:tc>
        <w:tc>
          <w:tcPr>
            <w:tcW w:w="2070" w:type="dxa"/>
            <w:noWrap/>
            <w:vAlign w:val="center"/>
          </w:tcPr>
          <w:p w:rsidR="00F45CBD" w:rsidRPr="001C1C99" w:rsidRDefault="009E7996" w:rsidP="001C1C99">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Quyền lợi bảo hiểm</w:t>
            </w:r>
            <w:r w:rsidR="001C1C99">
              <w:rPr>
                <w:rFonts w:ascii="Times New Roman" w:hAnsi="Times New Roman"/>
                <w:b/>
                <w:bCs/>
                <w:sz w:val="24"/>
                <w:szCs w:val="24"/>
              </w:rPr>
              <w:t xml:space="preserve"> </w:t>
            </w:r>
            <w:r w:rsidRPr="001C1C99">
              <w:rPr>
                <w:rFonts w:ascii="Times New Roman" w:hAnsi="Times New Roman"/>
                <w:b/>
                <w:bCs/>
                <w:sz w:val="24"/>
                <w:szCs w:val="24"/>
              </w:rPr>
              <w:t>tử vong/ TTTBVV</w:t>
            </w:r>
          </w:p>
        </w:tc>
        <w:tc>
          <w:tcPr>
            <w:tcW w:w="1710" w:type="dxa"/>
            <w:noWrap/>
            <w:vAlign w:val="center"/>
          </w:tcPr>
          <w:p w:rsidR="001C1C99" w:rsidRDefault="001C1C99"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Pr>
                <w:rFonts w:ascii="Times New Roman" w:hAnsi="Times New Roman"/>
                <w:b/>
                <w:bCs/>
                <w:sz w:val="24"/>
                <w:szCs w:val="24"/>
              </w:rPr>
              <w:t>Giá trị</w:t>
            </w:r>
          </w:p>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hơp đồng</w:t>
            </w:r>
          </w:p>
        </w:tc>
        <w:tc>
          <w:tcPr>
            <w:tcW w:w="1980" w:type="dxa"/>
            <w:noWrap/>
            <w:vAlign w:val="center"/>
          </w:tcPr>
          <w:p w:rsidR="00F45CBD" w:rsidRPr="001C1C99" w:rsidRDefault="009E7996" w:rsidP="001C1C99">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Quyền lợi bảo hiểm</w:t>
            </w:r>
            <w:r w:rsidR="001C1C99">
              <w:rPr>
                <w:rFonts w:ascii="Times New Roman" w:hAnsi="Times New Roman"/>
                <w:b/>
                <w:bCs/>
                <w:sz w:val="24"/>
                <w:szCs w:val="24"/>
              </w:rPr>
              <w:t xml:space="preserve"> </w:t>
            </w:r>
            <w:r w:rsidRPr="001C1C99">
              <w:rPr>
                <w:rFonts w:ascii="Times New Roman" w:hAnsi="Times New Roman"/>
                <w:b/>
                <w:bCs/>
                <w:sz w:val="24"/>
                <w:szCs w:val="24"/>
              </w:rPr>
              <w:t>tử vong/ TTTBVV</w:t>
            </w:r>
          </w:p>
        </w:tc>
        <w:tc>
          <w:tcPr>
            <w:tcW w:w="1620" w:type="dxa"/>
            <w:noWrap/>
            <w:vAlign w:val="center"/>
          </w:tcPr>
          <w:p w:rsid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Giá trị</w:t>
            </w:r>
          </w:p>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hơp đồng</w:t>
            </w:r>
          </w:p>
        </w:tc>
        <w:tc>
          <w:tcPr>
            <w:tcW w:w="1980" w:type="dxa"/>
            <w:noWrap/>
            <w:vAlign w:val="center"/>
          </w:tcPr>
          <w:p w:rsidR="00F45CBD" w:rsidRPr="001C1C99" w:rsidRDefault="009E7996" w:rsidP="001C1C99">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Quyền lợi bảo hiểm</w:t>
            </w:r>
            <w:r w:rsidR="001C1C99">
              <w:rPr>
                <w:rFonts w:ascii="Times New Roman" w:hAnsi="Times New Roman"/>
                <w:b/>
                <w:bCs/>
                <w:sz w:val="24"/>
                <w:szCs w:val="24"/>
              </w:rPr>
              <w:t xml:space="preserve"> </w:t>
            </w:r>
            <w:r w:rsidRPr="001C1C99">
              <w:rPr>
                <w:rFonts w:ascii="Times New Roman" w:hAnsi="Times New Roman"/>
                <w:b/>
                <w:bCs/>
                <w:sz w:val="24"/>
                <w:szCs w:val="24"/>
              </w:rPr>
              <w:t>tử vong/ TTTBVV</w:t>
            </w:r>
          </w:p>
        </w:tc>
        <w:tc>
          <w:tcPr>
            <w:tcW w:w="1923" w:type="dxa"/>
            <w:noWrap/>
            <w:vAlign w:val="center"/>
          </w:tcPr>
          <w:p w:rsidR="001C1C99" w:rsidRDefault="001C1C99"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Pr>
                <w:rFonts w:ascii="Times New Roman" w:hAnsi="Times New Roman"/>
                <w:b/>
                <w:bCs/>
                <w:sz w:val="24"/>
                <w:szCs w:val="24"/>
              </w:rPr>
              <w:t>Giá trị</w:t>
            </w:r>
          </w:p>
          <w:p w:rsidR="00F45CBD" w:rsidRPr="001C1C99" w:rsidRDefault="00F45CBD" w:rsidP="00F45CBD">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1C1C99">
              <w:rPr>
                <w:rFonts w:ascii="Times New Roman" w:hAnsi="Times New Roman"/>
                <w:b/>
                <w:bCs/>
                <w:sz w:val="24"/>
                <w:szCs w:val="24"/>
              </w:rPr>
              <w:t>hơp đồng</w:t>
            </w:r>
          </w:p>
        </w:tc>
      </w:tr>
      <w:tr w:rsidR="00E530DE" w:rsidRPr="001C1C99" w:rsidTr="00E530DE">
        <w:trPr>
          <w:trHeight w:val="255"/>
          <w:jc w:val="center"/>
        </w:trPr>
        <w:tc>
          <w:tcPr>
            <w:tcW w:w="726" w:type="dxa"/>
          </w:tcPr>
          <w:p w:rsidR="00E530DE" w:rsidRPr="00E530DE" w:rsidRDefault="00E530DE" w:rsidP="00E530DE">
            <w:pPr>
              <w:pStyle w:val="TableParagraph"/>
              <w:spacing w:before="60"/>
              <w:jc w:val="center"/>
              <w:rPr>
                <w:rFonts w:ascii="Times New Roman" w:hAnsi="Times New Roman" w:cs="Times New Roman"/>
                <w:sz w:val="24"/>
                <w:szCs w:val="24"/>
              </w:rPr>
            </w:pPr>
            <w:r w:rsidRPr="00E530DE">
              <w:rPr>
                <w:rFonts w:ascii="Times New Roman" w:hAnsi="Times New Roman" w:cs="Times New Roman"/>
                <w:sz w:val="24"/>
                <w:szCs w:val="24"/>
              </w:rPr>
              <w:t>1</w:t>
            </w:r>
          </w:p>
        </w:tc>
        <w:tc>
          <w:tcPr>
            <w:tcW w:w="926" w:type="dxa"/>
          </w:tcPr>
          <w:p w:rsidR="00E530DE" w:rsidRPr="00E530DE" w:rsidRDefault="00E530DE" w:rsidP="00E530DE">
            <w:pPr>
              <w:pStyle w:val="TableParagraph"/>
              <w:spacing w:before="60"/>
              <w:jc w:val="center"/>
              <w:rPr>
                <w:rFonts w:ascii="Times New Roman" w:hAnsi="Times New Roman" w:cs="Times New Roman"/>
                <w:sz w:val="24"/>
                <w:szCs w:val="24"/>
              </w:rPr>
            </w:pPr>
            <w:r w:rsidRPr="00E530DE">
              <w:rPr>
                <w:rFonts w:ascii="Times New Roman" w:hAnsi="Times New Roman" w:cs="Times New Roman"/>
                <w:sz w:val="24"/>
                <w:szCs w:val="24"/>
              </w:rPr>
              <w:t>30</w:t>
            </w:r>
          </w:p>
        </w:tc>
        <w:tc>
          <w:tcPr>
            <w:tcW w:w="1763" w:type="dxa"/>
          </w:tcPr>
          <w:p w:rsidR="00E530DE" w:rsidRPr="00E530DE" w:rsidRDefault="00E530DE" w:rsidP="00E530DE">
            <w:pPr>
              <w:pStyle w:val="TableParagraph"/>
              <w:spacing w:before="60"/>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tcPr>
          <w:p w:rsidR="00E530DE" w:rsidRPr="00E530DE" w:rsidRDefault="00E530DE" w:rsidP="00E530DE">
            <w:pPr>
              <w:pStyle w:val="TableParagraph"/>
              <w:spacing w:before="60"/>
              <w:ind w:right="36"/>
              <w:rPr>
                <w:rFonts w:ascii="Times New Roman" w:hAnsi="Times New Roman" w:cs="Times New Roman"/>
                <w:sz w:val="24"/>
                <w:szCs w:val="24"/>
              </w:rPr>
            </w:pPr>
            <w:r w:rsidRPr="00E530DE">
              <w:rPr>
                <w:rFonts w:ascii="Times New Roman" w:hAnsi="Times New Roman" w:cs="Times New Roman"/>
                <w:sz w:val="24"/>
                <w:szCs w:val="24"/>
              </w:rPr>
              <w:t>513.750</w:t>
            </w:r>
          </w:p>
        </w:tc>
        <w:tc>
          <w:tcPr>
            <w:tcW w:w="1710" w:type="dxa"/>
            <w:noWrap/>
          </w:tcPr>
          <w:p w:rsidR="00E530DE" w:rsidRPr="00E530DE" w:rsidRDefault="00E530DE" w:rsidP="00E530DE">
            <w:pPr>
              <w:pStyle w:val="TableParagraph"/>
              <w:spacing w:before="0"/>
              <w:jc w:val="left"/>
              <w:rPr>
                <w:rFonts w:ascii="Times New Roman" w:hAnsi="Times New Roman" w:cs="Times New Roman"/>
                <w:sz w:val="24"/>
                <w:szCs w:val="24"/>
              </w:rPr>
            </w:pPr>
          </w:p>
        </w:tc>
        <w:tc>
          <w:tcPr>
            <w:tcW w:w="1980" w:type="dxa"/>
            <w:noWrap/>
          </w:tcPr>
          <w:p w:rsidR="00E530DE" w:rsidRPr="00E530DE" w:rsidRDefault="00E530DE" w:rsidP="00E530DE">
            <w:pPr>
              <w:pStyle w:val="TableParagraph"/>
              <w:spacing w:before="60"/>
              <w:ind w:right="36"/>
              <w:rPr>
                <w:rFonts w:ascii="Times New Roman" w:hAnsi="Times New Roman" w:cs="Times New Roman"/>
                <w:sz w:val="24"/>
                <w:szCs w:val="24"/>
              </w:rPr>
            </w:pPr>
            <w:r w:rsidRPr="00E530DE">
              <w:rPr>
                <w:rFonts w:ascii="Times New Roman" w:hAnsi="Times New Roman" w:cs="Times New Roman"/>
                <w:sz w:val="24"/>
                <w:szCs w:val="24"/>
              </w:rPr>
              <w:t>510.000</w:t>
            </w:r>
          </w:p>
        </w:tc>
        <w:tc>
          <w:tcPr>
            <w:tcW w:w="1620" w:type="dxa"/>
            <w:noWrap/>
          </w:tcPr>
          <w:p w:rsidR="00E530DE" w:rsidRPr="00E530DE" w:rsidRDefault="00E530DE" w:rsidP="00E530DE">
            <w:pPr>
              <w:pStyle w:val="TableParagraph"/>
              <w:spacing w:before="0"/>
              <w:jc w:val="left"/>
              <w:rPr>
                <w:rFonts w:ascii="Times New Roman" w:hAnsi="Times New Roman" w:cs="Times New Roman"/>
                <w:sz w:val="24"/>
                <w:szCs w:val="24"/>
              </w:rPr>
            </w:pPr>
          </w:p>
        </w:tc>
        <w:tc>
          <w:tcPr>
            <w:tcW w:w="1980" w:type="dxa"/>
            <w:noWrap/>
          </w:tcPr>
          <w:p w:rsidR="00E530DE" w:rsidRPr="00E530DE" w:rsidRDefault="00E530DE" w:rsidP="00E530DE">
            <w:pPr>
              <w:pStyle w:val="TableParagraph"/>
              <w:spacing w:before="60"/>
              <w:ind w:right="36"/>
              <w:rPr>
                <w:rFonts w:ascii="Times New Roman" w:hAnsi="Times New Roman" w:cs="Times New Roman"/>
                <w:sz w:val="24"/>
                <w:szCs w:val="24"/>
              </w:rPr>
            </w:pPr>
            <w:r w:rsidRPr="00E530DE">
              <w:rPr>
                <w:rFonts w:ascii="Times New Roman" w:hAnsi="Times New Roman" w:cs="Times New Roman"/>
                <w:sz w:val="24"/>
                <w:szCs w:val="24"/>
              </w:rPr>
              <w:t>517.500</w:t>
            </w:r>
          </w:p>
        </w:tc>
        <w:tc>
          <w:tcPr>
            <w:tcW w:w="1923" w:type="dxa"/>
            <w:noWrap/>
          </w:tcPr>
          <w:p w:rsidR="00E530DE" w:rsidRPr="00E530DE" w:rsidRDefault="00E530DE" w:rsidP="00E530DE">
            <w:pPr>
              <w:pStyle w:val="TableParagraph"/>
              <w:spacing w:before="0"/>
              <w:jc w:val="left"/>
              <w:rPr>
                <w:rFonts w:ascii="Times New Roman" w:hAnsi="Times New Roman" w:cs="Times New Roman"/>
                <w:sz w:val="24"/>
                <w:szCs w:val="24"/>
              </w:rPr>
            </w:pP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2</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31</w:t>
            </w:r>
          </w:p>
        </w:tc>
        <w:tc>
          <w:tcPr>
            <w:tcW w:w="1763" w:type="dxa"/>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527.878</w:t>
            </w:r>
          </w:p>
        </w:tc>
        <w:tc>
          <w:tcPr>
            <w:tcW w:w="1710" w:type="dxa"/>
            <w:noWrap/>
            <w:vAlign w:val="center"/>
          </w:tcPr>
          <w:p w:rsidR="00E530DE" w:rsidRPr="00E530DE" w:rsidRDefault="00E530DE" w:rsidP="00E530DE">
            <w:pPr>
              <w:pStyle w:val="TableParagraph"/>
              <w:spacing w:before="67"/>
              <w:ind w:right="32"/>
              <w:rPr>
                <w:rFonts w:ascii="Times New Roman" w:hAnsi="Times New Roman" w:cs="Times New Roman"/>
                <w:sz w:val="24"/>
                <w:szCs w:val="24"/>
              </w:rPr>
            </w:pPr>
            <w:r w:rsidRPr="00E530DE">
              <w:rPr>
                <w:rFonts w:ascii="Times New Roman" w:hAnsi="Times New Roman" w:cs="Times New Roman"/>
                <w:sz w:val="24"/>
                <w:szCs w:val="24"/>
              </w:rPr>
              <w:t>3.434</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520.200</w:t>
            </w:r>
          </w:p>
        </w:tc>
        <w:tc>
          <w:tcPr>
            <w:tcW w:w="1620" w:type="dxa"/>
            <w:noWrap/>
            <w:vAlign w:val="center"/>
          </w:tcPr>
          <w:p w:rsidR="00E530DE" w:rsidRPr="00E530DE" w:rsidRDefault="00E530DE" w:rsidP="00E530DE">
            <w:pPr>
              <w:pStyle w:val="TableParagraph"/>
              <w:spacing w:before="67"/>
              <w:ind w:right="32"/>
              <w:rPr>
                <w:rFonts w:ascii="Times New Roman" w:hAnsi="Times New Roman" w:cs="Times New Roman"/>
                <w:sz w:val="24"/>
                <w:szCs w:val="24"/>
              </w:rPr>
            </w:pPr>
            <w:r w:rsidRPr="00E530DE">
              <w:rPr>
                <w:rFonts w:ascii="Times New Roman" w:hAnsi="Times New Roman" w:cs="Times New Roman"/>
                <w:sz w:val="24"/>
                <w:szCs w:val="24"/>
              </w:rPr>
              <w:t>3.272</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535.613</w:t>
            </w:r>
          </w:p>
        </w:tc>
        <w:tc>
          <w:tcPr>
            <w:tcW w:w="1923" w:type="dxa"/>
            <w:noWrap/>
            <w:vAlign w:val="center"/>
          </w:tcPr>
          <w:p w:rsidR="00E530DE" w:rsidRPr="00E530DE" w:rsidRDefault="00E530DE" w:rsidP="00E530DE">
            <w:pPr>
              <w:pStyle w:val="TableParagraph"/>
              <w:spacing w:before="67"/>
              <w:ind w:right="27"/>
              <w:rPr>
                <w:rFonts w:ascii="Times New Roman" w:hAnsi="Times New Roman" w:cs="Times New Roman"/>
                <w:sz w:val="24"/>
                <w:szCs w:val="24"/>
              </w:rPr>
            </w:pPr>
            <w:r w:rsidRPr="00E530DE">
              <w:rPr>
                <w:rFonts w:ascii="Times New Roman" w:hAnsi="Times New Roman" w:cs="Times New Roman"/>
                <w:sz w:val="24"/>
                <w:szCs w:val="24"/>
              </w:rPr>
              <w:t>3.597</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32</w:t>
            </w:r>
          </w:p>
        </w:tc>
        <w:tc>
          <w:tcPr>
            <w:tcW w:w="1763" w:type="dxa"/>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542.395</w:t>
            </w:r>
          </w:p>
        </w:tc>
        <w:tc>
          <w:tcPr>
            <w:tcW w:w="1710" w:type="dxa"/>
            <w:noWrap/>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17.378</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530.604</w:t>
            </w:r>
          </w:p>
        </w:tc>
        <w:tc>
          <w:tcPr>
            <w:tcW w:w="1620" w:type="dxa"/>
            <w:noWrap/>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16.580</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554.359</w:t>
            </w:r>
          </w:p>
        </w:tc>
        <w:tc>
          <w:tcPr>
            <w:tcW w:w="1923" w:type="dxa"/>
            <w:noWrap/>
            <w:vAlign w:val="center"/>
          </w:tcPr>
          <w:p w:rsidR="00E530DE" w:rsidRPr="00E530DE" w:rsidRDefault="00E530DE" w:rsidP="00E530DE">
            <w:pPr>
              <w:pStyle w:val="TableParagraph"/>
              <w:spacing w:before="67"/>
              <w:ind w:right="29"/>
              <w:rPr>
                <w:rFonts w:ascii="Times New Roman" w:hAnsi="Times New Roman" w:cs="Times New Roman"/>
                <w:sz w:val="24"/>
                <w:szCs w:val="24"/>
              </w:rPr>
            </w:pPr>
            <w:r w:rsidRPr="00E530DE">
              <w:rPr>
                <w:rFonts w:ascii="Times New Roman" w:hAnsi="Times New Roman" w:cs="Times New Roman"/>
                <w:sz w:val="24"/>
                <w:szCs w:val="24"/>
              </w:rPr>
              <w:t>18.187</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4</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33</w:t>
            </w:r>
          </w:p>
        </w:tc>
        <w:tc>
          <w:tcPr>
            <w:tcW w:w="1763" w:type="dxa"/>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558.561</w:t>
            </w:r>
          </w:p>
        </w:tc>
        <w:tc>
          <w:tcPr>
            <w:tcW w:w="1710" w:type="dxa"/>
            <w:noWrap/>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33.398</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542.216</w:t>
            </w:r>
          </w:p>
        </w:tc>
        <w:tc>
          <w:tcPr>
            <w:tcW w:w="1620" w:type="dxa"/>
            <w:noWrap/>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31.849</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575.262</w:t>
            </w:r>
          </w:p>
        </w:tc>
        <w:tc>
          <w:tcPr>
            <w:tcW w:w="1923" w:type="dxa"/>
            <w:noWrap/>
            <w:vAlign w:val="center"/>
          </w:tcPr>
          <w:p w:rsidR="00E530DE" w:rsidRPr="00E530DE" w:rsidRDefault="00E530DE" w:rsidP="00E530DE">
            <w:pPr>
              <w:pStyle w:val="TableParagraph"/>
              <w:spacing w:before="67"/>
              <w:ind w:right="29"/>
              <w:rPr>
                <w:rFonts w:ascii="Times New Roman" w:hAnsi="Times New Roman" w:cs="Times New Roman"/>
                <w:sz w:val="24"/>
                <w:szCs w:val="24"/>
              </w:rPr>
            </w:pPr>
            <w:r w:rsidRPr="00E530DE">
              <w:rPr>
                <w:rFonts w:ascii="Times New Roman" w:hAnsi="Times New Roman" w:cs="Times New Roman"/>
                <w:sz w:val="24"/>
                <w:szCs w:val="24"/>
              </w:rPr>
              <w:t>34.982</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5</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34</w:t>
            </w:r>
          </w:p>
        </w:tc>
        <w:tc>
          <w:tcPr>
            <w:tcW w:w="1763" w:type="dxa"/>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575.137</w:t>
            </w:r>
          </w:p>
        </w:tc>
        <w:tc>
          <w:tcPr>
            <w:tcW w:w="1710" w:type="dxa"/>
            <w:noWrap/>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55.595</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554.040</w:t>
            </w:r>
          </w:p>
        </w:tc>
        <w:tc>
          <w:tcPr>
            <w:tcW w:w="1620" w:type="dxa"/>
            <w:noWrap/>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52.948</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596.843</w:t>
            </w:r>
          </w:p>
        </w:tc>
        <w:tc>
          <w:tcPr>
            <w:tcW w:w="1923" w:type="dxa"/>
            <w:noWrap/>
            <w:vAlign w:val="center"/>
          </w:tcPr>
          <w:p w:rsidR="00E530DE" w:rsidRPr="00E530DE" w:rsidRDefault="00E530DE" w:rsidP="00E530DE">
            <w:pPr>
              <w:pStyle w:val="TableParagraph"/>
              <w:spacing w:before="67"/>
              <w:ind w:right="29"/>
              <w:rPr>
                <w:rFonts w:ascii="Times New Roman" w:hAnsi="Times New Roman" w:cs="Times New Roman"/>
                <w:sz w:val="24"/>
                <w:szCs w:val="24"/>
              </w:rPr>
            </w:pPr>
            <w:r w:rsidRPr="00E530DE">
              <w:rPr>
                <w:rFonts w:ascii="Times New Roman" w:hAnsi="Times New Roman" w:cs="Times New Roman"/>
                <w:sz w:val="24"/>
                <w:szCs w:val="24"/>
              </w:rPr>
              <w:t>58.321</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6</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35</w:t>
            </w:r>
          </w:p>
        </w:tc>
        <w:tc>
          <w:tcPr>
            <w:tcW w:w="1763" w:type="dxa"/>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594.634</w:t>
            </w:r>
          </w:p>
        </w:tc>
        <w:tc>
          <w:tcPr>
            <w:tcW w:w="1710" w:type="dxa"/>
            <w:noWrap/>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84.738</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568.081</w:t>
            </w:r>
          </w:p>
        </w:tc>
        <w:tc>
          <w:tcPr>
            <w:tcW w:w="1620" w:type="dxa"/>
            <w:noWrap/>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80.570</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622.128</w:t>
            </w:r>
          </w:p>
        </w:tc>
        <w:tc>
          <w:tcPr>
            <w:tcW w:w="1923" w:type="dxa"/>
            <w:noWrap/>
            <w:vAlign w:val="center"/>
          </w:tcPr>
          <w:p w:rsidR="00E530DE" w:rsidRPr="00E530DE" w:rsidRDefault="00E530DE" w:rsidP="00E530DE">
            <w:pPr>
              <w:pStyle w:val="TableParagraph"/>
              <w:spacing w:before="67"/>
              <w:ind w:right="29"/>
              <w:rPr>
                <w:rFonts w:ascii="Times New Roman" w:hAnsi="Times New Roman" w:cs="Times New Roman"/>
                <w:sz w:val="24"/>
                <w:szCs w:val="24"/>
              </w:rPr>
            </w:pPr>
            <w:r w:rsidRPr="00E530DE">
              <w:rPr>
                <w:rFonts w:ascii="Times New Roman" w:hAnsi="Times New Roman" w:cs="Times New Roman"/>
                <w:sz w:val="24"/>
                <w:szCs w:val="24"/>
              </w:rPr>
              <w:t>89.060</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7</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36</w:t>
            </w:r>
          </w:p>
        </w:tc>
        <w:tc>
          <w:tcPr>
            <w:tcW w:w="1763" w:type="dxa"/>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617.065</w:t>
            </w:r>
          </w:p>
        </w:tc>
        <w:tc>
          <w:tcPr>
            <w:tcW w:w="171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121.657</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584.343</w:t>
            </w:r>
          </w:p>
        </w:tc>
        <w:tc>
          <w:tcPr>
            <w:tcW w:w="162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115.454</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651.140</w:t>
            </w:r>
          </w:p>
        </w:tc>
        <w:tc>
          <w:tcPr>
            <w:tcW w:w="1923" w:type="dxa"/>
            <w:noWrap/>
            <w:vAlign w:val="center"/>
          </w:tcPr>
          <w:p w:rsidR="00E530DE" w:rsidRPr="00E530DE" w:rsidRDefault="00E530DE" w:rsidP="00E530DE">
            <w:pPr>
              <w:pStyle w:val="TableParagraph"/>
              <w:spacing w:before="67"/>
              <w:ind w:right="31"/>
              <w:rPr>
                <w:rFonts w:ascii="Times New Roman" w:hAnsi="Times New Roman" w:cs="Times New Roman"/>
                <w:sz w:val="24"/>
                <w:szCs w:val="24"/>
              </w:rPr>
            </w:pPr>
            <w:r w:rsidRPr="00E530DE">
              <w:rPr>
                <w:rFonts w:ascii="Times New Roman" w:hAnsi="Times New Roman" w:cs="Times New Roman"/>
                <w:sz w:val="24"/>
                <w:szCs w:val="24"/>
              </w:rPr>
              <w:t>128.138</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8</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37</w:t>
            </w:r>
          </w:p>
        </w:tc>
        <w:tc>
          <w:tcPr>
            <w:tcW w:w="1763" w:type="dxa"/>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639.940</w:t>
            </w:r>
          </w:p>
        </w:tc>
        <w:tc>
          <w:tcPr>
            <w:tcW w:w="171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167.289</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600.830</w:t>
            </w:r>
          </w:p>
        </w:tc>
        <w:tc>
          <w:tcPr>
            <w:tcW w:w="162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158.428</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680.905</w:t>
            </w:r>
          </w:p>
        </w:tc>
        <w:tc>
          <w:tcPr>
            <w:tcW w:w="1923" w:type="dxa"/>
            <w:noWrap/>
            <w:vAlign w:val="center"/>
          </w:tcPr>
          <w:p w:rsidR="00E530DE" w:rsidRPr="00E530DE" w:rsidRDefault="00E530DE" w:rsidP="00E530DE">
            <w:pPr>
              <w:pStyle w:val="TableParagraph"/>
              <w:spacing w:before="67"/>
              <w:ind w:right="31"/>
              <w:rPr>
                <w:rFonts w:ascii="Times New Roman" w:hAnsi="Times New Roman" w:cs="Times New Roman"/>
                <w:sz w:val="24"/>
                <w:szCs w:val="24"/>
              </w:rPr>
            </w:pPr>
            <w:r w:rsidRPr="00E530DE">
              <w:rPr>
                <w:rFonts w:ascii="Times New Roman" w:hAnsi="Times New Roman" w:cs="Times New Roman"/>
                <w:sz w:val="24"/>
                <w:szCs w:val="24"/>
              </w:rPr>
              <w:t>176.615</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9</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38</w:t>
            </w:r>
          </w:p>
        </w:tc>
        <w:tc>
          <w:tcPr>
            <w:tcW w:w="1763" w:type="dxa"/>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663.273</w:t>
            </w:r>
          </w:p>
        </w:tc>
        <w:tc>
          <w:tcPr>
            <w:tcW w:w="171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222.689</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617.546</w:t>
            </w:r>
          </w:p>
        </w:tc>
        <w:tc>
          <w:tcPr>
            <w:tcW w:w="162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210.422</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711.449</w:t>
            </w:r>
          </w:p>
        </w:tc>
        <w:tc>
          <w:tcPr>
            <w:tcW w:w="1923" w:type="dxa"/>
            <w:noWrap/>
            <w:vAlign w:val="center"/>
          </w:tcPr>
          <w:p w:rsidR="00E530DE" w:rsidRPr="00E530DE" w:rsidRDefault="00E530DE" w:rsidP="00E530DE">
            <w:pPr>
              <w:pStyle w:val="TableParagraph"/>
              <w:spacing w:before="67"/>
              <w:ind w:right="31"/>
              <w:rPr>
                <w:rFonts w:ascii="Times New Roman" w:hAnsi="Times New Roman" w:cs="Times New Roman"/>
                <w:sz w:val="24"/>
                <w:szCs w:val="24"/>
              </w:rPr>
            </w:pPr>
            <w:r w:rsidRPr="00E530DE">
              <w:rPr>
                <w:rFonts w:ascii="Times New Roman" w:hAnsi="Times New Roman" w:cs="Times New Roman"/>
                <w:sz w:val="24"/>
                <w:szCs w:val="24"/>
              </w:rPr>
              <w:t>235.694</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10</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39</w:t>
            </w:r>
          </w:p>
        </w:tc>
        <w:tc>
          <w:tcPr>
            <w:tcW w:w="1763" w:type="dxa"/>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56.965</w:t>
            </w: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687.076</w:t>
            </w:r>
          </w:p>
        </w:tc>
        <w:tc>
          <w:tcPr>
            <w:tcW w:w="171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289.024</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634.497</w:t>
            </w:r>
          </w:p>
        </w:tc>
        <w:tc>
          <w:tcPr>
            <w:tcW w:w="162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272.456</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742.799</w:t>
            </w:r>
          </w:p>
        </w:tc>
        <w:tc>
          <w:tcPr>
            <w:tcW w:w="1923" w:type="dxa"/>
            <w:noWrap/>
            <w:vAlign w:val="center"/>
          </w:tcPr>
          <w:p w:rsidR="00E530DE" w:rsidRPr="00E530DE" w:rsidRDefault="00E530DE" w:rsidP="00E530DE">
            <w:pPr>
              <w:pStyle w:val="TableParagraph"/>
              <w:spacing w:before="67"/>
              <w:ind w:right="31"/>
              <w:rPr>
                <w:rFonts w:ascii="Times New Roman" w:hAnsi="Times New Roman" w:cs="Times New Roman"/>
                <w:sz w:val="24"/>
                <w:szCs w:val="24"/>
              </w:rPr>
            </w:pPr>
            <w:r w:rsidRPr="00E530DE">
              <w:rPr>
                <w:rFonts w:ascii="Times New Roman" w:hAnsi="Times New Roman" w:cs="Times New Roman"/>
                <w:sz w:val="24"/>
                <w:szCs w:val="24"/>
              </w:rPr>
              <w:t>306.718</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11</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40</w:t>
            </w:r>
          </w:p>
        </w:tc>
        <w:tc>
          <w:tcPr>
            <w:tcW w:w="1763" w:type="dxa"/>
            <w:vAlign w:val="center"/>
          </w:tcPr>
          <w:p w:rsidR="00E530DE" w:rsidRPr="00E530DE" w:rsidRDefault="00E530DE" w:rsidP="00E530DE">
            <w:pPr>
              <w:pStyle w:val="TableParagraph"/>
              <w:spacing w:before="0"/>
              <w:jc w:val="left"/>
              <w:rPr>
                <w:rFonts w:ascii="Times New Roman" w:hAnsi="Times New Roman" w:cs="Times New Roman"/>
                <w:sz w:val="24"/>
                <w:szCs w:val="24"/>
              </w:rPr>
            </w:pP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711.361</w:t>
            </w:r>
          </w:p>
        </w:tc>
        <w:tc>
          <w:tcPr>
            <w:tcW w:w="171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378.827</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651.687</w:t>
            </w:r>
          </w:p>
        </w:tc>
        <w:tc>
          <w:tcPr>
            <w:tcW w:w="162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354.894</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774.985</w:t>
            </w:r>
          </w:p>
        </w:tc>
        <w:tc>
          <w:tcPr>
            <w:tcW w:w="1923" w:type="dxa"/>
            <w:noWrap/>
            <w:vAlign w:val="center"/>
          </w:tcPr>
          <w:p w:rsidR="00E530DE" w:rsidRPr="00E530DE" w:rsidRDefault="00E530DE" w:rsidP="00E530DE">
            <w:pPr>
              <w:pStyle w:val="TableParagraph"/>
              <w:spacing w:before="67"/>
              <w:ind w:right="31"/>
              <w:rPr>
                <w:rFonts w:ascii="Times New Roman" w:hAnsi="Times New Roman" w:cs="Times New Roman"/>
                <w:sz w:val="24"/>
                <w:szCs w:val="24"/>
              </w:rPr>
            </w:pPr>
            <w:r w:rsidRPr="00E530DE">
              <w:rPr>
                <w:rFonts w:ascii="Times New Roman" w:hAnsi="Times New Roman" w:cs="Times New Roman"/>
                <w:sz w:val="24"/>
                <w:szCs w:val="24"/>
              </w:rPr>
              <w:t>404.571</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12</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41</w:t>
            </w:r>
          </w:p>
        </w:tc>
        <w:tc>
          <w:tcPr>
            <w:tcW w:w="1763" w:type="dxa"/>
            <w:vAlign w:val="center"/>
          </w:tcPr>
          <w:p w:rsidR="00E530DE" w:rsidRPr="00E530DE" w:rsidRDefault="00E530DE" w:rsidP="00E530DE">
            <w:pPr>
              <w:pStyle w:val="TableParagraph"/>
              <w:spacing w:before="0"/>
              <w:jc w:val="left"/>
              <w:rPr>
                <w:rFonts w:ascii="Times New Roman" w:hAnsi="Times New Roman" w:cs="Times New Roman"/>
                <w:sz w:val="24"/>
                <w:szCs w:val="24"/>
              </w:rPr>
            </w:pP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734.892</w:t>
            </w:r>
          </w:p>
        </w:tc>
        <w:tc>
          <w:tcPr>
            <w:tcW w:w="171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448.356</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668.121</w:t>
            </w:r>
          </w:p>
        </w:tc>
        <w:tc>
          <w:tcPr>
            <w:tcW w:w="162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417.400</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806.534</w:t>
            </w:r>
          </w:p>
        </w:tc>
        <w:tc>
          <w:tcPr>
            <w:tcW w:w="1923" w:type="dxa"/>
            <w:noWrap/>
            <w:vAlign w:val="center"/>
          </w:tcPr>
          <w:p w:rsidR="00E530DE" w:rsidRPr="00E530DE" w:rsidRDefault="00E530DE" w:rsidP="00E530DE">
            <w:pPr>
              <w:pStyle w:val="TableParagraph"/>
              <w:spacing w:before="67"/>
              <w:ind w:right="31"/>
              <w:rPr>
                <w:rFonts w:ascii="Times New Roman" w:hAnsi="Times New Roman" w:cs="Times New Roman"/>
                <w:sz w:val="24"/>
                <w:szCs w:val="24"/>
              </w:rPr>
            </w:pPr>
            <w:r w:rsidRPr="00E530DE">
              <w:rPr>
                <w:rFonts w:ascii="Times New Roman" w:hAnsi="Times New Roman" w:cs="Times New Roman"/>
                <w:sz w:val="24"/>
                <w:szCs w:val="24"/>
              </w:rPr>
              <w:t>481.900</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13</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42</w:t>
            </w:r>
          </w:p>
        </w:tc>
        <w:tc>
          <w:tcPr>
            <w:tcW w:w="1763" w:type="dxa"/>
            <w:vAlign w:val="center"/>
          </w:tcPr>
          <w:p w:rsidR="00E530DE" w:rsidRPr="00E530DE" w:rsidRDefault="00E530DE" w:rsidP="00E530DE">
            <w:pPr>
              <w:pStyle w:val="TableParagraph"/>
              <w:spacing w:before="0"/>
              <w:jc w:val="left"/>
              <w:rPr>
                <w:rFonts w:ascii="Times New Roman" w:hAnsi="Times New Roman" w:cs="Times New Roman"/>
                <w:sz w:val="24"/>
                <w:szCs w:val="24"/>
              </w:rPr>
            </w:pP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760.183</w:t>
            </w:r>
          </w:p>
        </w:tc>
        <w:tc>
          <w:tcPr>
            <w:tcW w:w="171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527.659</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685.803</w:t>
            </w:r>
          </w:p>
        </w:tc>
        <w:tc>
          <w:tcPr>
            <w:tcW w:w="162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488.122</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840.478</w:t>
            </w:r>
          </w:p>
        </w:tc>
        <w:tc>
          <w:tcPr>
            <w:tcW w:w="1923" w:type="dxa"/>
            <w:noWrap/>
            <w:vAlign w:val="center"/>
          </w:tcPr>
          <w:p w:rsidR="00E530DE" w:rsidRPr="00E530DE" w:rsidRDefault="00E530DE" w:rsidP="00E530DE">
            <w:pPr>
              <w:pStyle w:val="TableParagraph"/>
              <w:spacing w:before="67"/>
              <w:ind w:right="31"/>
              <w:rPr>
                <w:rFonts w:ascii="Times New Roman" w:hAnsi="Times New Roman" w:cs="Times New Roman"/>
                <w:sz w:val="24"/>
                <w:szCs w:val="24"/>
              </w:rPr>
            </w:pPr>
            <w:r w:rsidRPr="00E530DE">
              <w:rPr>
                <w:rFonts w:ascii="Times New Roman" w:hAnsi="Times New Roman" w:cs="Times New Roman"/>
                <w:sz w:val="24"/>
                <w:szCs w:val="24"/>
              </w:rPr>
              <w:t>570.815</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14</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43</w:t>
            </w:r>
          </w:p>
        </w:tc>
        <w:tc>
          <w:tcPr>
            <w:tcW w:w="1763" w:type="dxa"/>
            <w:vAlign w:val="center"/>
          </w:tcPr>
          <w:p w:rsidR="00E530DE" w:rsidRPr="00E530DE" w:rsidRDefault="00E530DE" w:rsidP="00E530DE">
            <w:pPr>
              <w:pStyle w:val="TableParagraph"/>
              <w:spacing w:before="0"/>
              <w:jc w:val="left"/>
              <w:rPr>
                <w:rFonts w:ascii="Times New Roman" w:hAnsi="Times New Roman" w:cs="Times New Roman"/>
                <w:sz w:val="24"/>
                <w:szCs w:val="24"/>
              </w:rPr>
            </w:pP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785.997</w:t>
            </w:r>
          </w:p>
        </w:tc>
        <w:tc>
          <w:tcPr>
            <w:tcW w:w="171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659.213</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703.739</w:t>
            </w:r>
          </w:p>
        </w:tc>
        <w:tc>
          <w:tcPr>
            <w:tcW w:w="162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605.928</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875.347</w:t>
            </w:r>
          </w:p>
        </w:tc>
        <w:tc>
          <w:tcPr>
            <w:tcW w:w="1923" w:type="dxa"/>
            <w:noWrap/>
            <w:vAlign w:val="center"/>
          </w:tcPr>
          <w:p w:rsidR="00E530DE" w:rsidRPr="00E530DE" w:rsidRDefault="00E530DE" w:rsidP="00E530DE">
            <w:pPr>
              <w:pStyle w:val="TableParagraph"/>
              <w:spacing w:before="67"/>
              <w:ind w:right="31"/>
              <w:rPr>
                <w:rFonts w:ascii="Times New Roman" w:hAnsi="Times New Roman" w:cs="Times New Roman"/>
                <w:sz w:val="24"/>
                <w:szCs w:val="24"/>
              </w:rPr>
            </w:pPr>
            <w:r w:rsidRPr="00E530DE">
              <w:rPr>
                <w:rFonts w:ascii="Times New Roman" w:hAnsi="Times New Roman" w:cs="Times New Roman"/>
                <w:sz w:val="24"/>
                <w:szCs w:val="24"/>
              </w:rPr>
              <w:t>717.801</w:t>
            </w:r>
          </w:p>
        </w:tc>
      </w:tr>
      <w:tr w:rsidR="00E530DE" w:rsidRPr="001C1C99" w:rsidTr="00E530DE">
        <w:trPr>
          <w:trHeight w:val="255"/>
          <w:jc w:val="center"/>
        </w:trPr>
        <w:tc>
          <w:tcPr>
            <w:tcW w:w="7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15</w:t>
            </w:r>
          </w:p>
        </w:tc>
        <w:tc>
          <w:tcPr>
            <w:tcW w:w="926" w:type="dxa"/>
            <w:vAlign w:val="center"/>
          </w:tcPr>
          <w:p w:rsidR="00E530DE" w:rsidRPr="00E530DE" w:rsidRDefault="00E530DE" w:rsidP="00E530DE">
            <w:pPr>
              <w:pStyle w:val="TableParagraph"/>
              <w:spacing w:before="67"/>
              <w:jc w:val="center"/>
              <w:rPr>
                <w:rFonts w:ascii="Times New Roman" w:hAnsi="Times New Roman" w:cs="Times New Roman"/>
                <w:sz w:val="24"/>
                <w:szCs w:val="24"/>
              </w:rPr>
            </w:pPr>
            <w:r w:rsidRPr="00E530DE">
              <w:rPr>
                <w:rFonts w:ascii="Times New Roman" w:hAnsi="Times New Roman" w:cs="Times New Roman"/>
                <w:sz w:val="24"/>
                <w:szCs w:val="24"/>
              </w:rPr>
              <w:t>44</w:t>
            </w:r>
          </w:p>
        </w:tc>
        <w:tc>
          <w:tcPr>
            <w:tcW w:w="1763" w:type="dxa"/>
            <w:vAlign w:val="center"/>
          </w:tcPr>
          <w:p w:rsidR="00E530DE" w:rsidRPr="00E530DE" w:rsidRDefault="00E530DE" w:rsidP="00E530DE">
            <w:pPr>
              <w:pStyle w:val="TableParagraph"/>
              <w:spacing w:before="0"/>
              <w:jc w:val="left"/>
              <w:rPr>
                <w:rFonts w:ascii="Times New Roman" w:hAnsi="Times New Roman" w:cs="Times New Roman"/>
                <w:sz w:val="24"/>
                <w:szCs w:val="24"/>
              </w:rPr>
            </w:pPr>
          </w:p>
        </w:tc>
        <w:tc>
          <w:tcPr>
            <w:tcW w:w="207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862.349</w:t>
            </w:r>
          </w:p>
        </w:tc>
        <w:tc>
          <w:tcPr>
            <w:tcW w:w="1710" w:type="dxa"/>
            <w:noWrap/>
            <w:vAlign w:val="center"/>
          </w:tcPr>
          <w:p w:rsidR="00E530DE" w:rsidRPr="00E530DE" w:rsidRDefault="00E530DE" w:rsidP="00E530DE">
            <w:pPr>
              <w:pStyle w:val="TableParagraph"/>
              <w:spacing w:before="67"/>
              <w:ind w:right="39"/>
              <w:rPr>
                <w:rFonts w:ascii="Times New Roman" w:hAnsi="Times New Roman" w:cs="Times New Roman"/>
                <w:sz w:val="24"/>
                <w:szCs w:val="24"/>
              </w:rPr>
            </w:pPr>
            <w:r w:rsidRPr="00E530DE">
              <w:rPr>
                <w:rFonts w:ascii="Times New Roman" w:hAnsi="Times New Roman" w:cs="Times New Roman"/>
                <w:sz w:val="24"/>
                <w:szCs w:val="24"/>
              </w:rPr>
              <w:t>1.012.349</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761.934</w:t>
            </w:r>
          </w:p>
        </w:tc>
        <w:tc>
          <w:tcPr>
            <w:tcW w:w="162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911.934</w:t>
            </w:r>
          </w:p>
        </w:tc>
        <w:tc>
          <w:tcPr>
            <w:tcW w:w="1980" w:type="dxa"/>
            <w:noWrap/>
            <w:vAlign w:val="center"/>
          </w:tcPr>
          <w:p w:rsidR="00E530DE" w:rsidRPr="00E530DE" w:rsidRDefault="00E530DE" w:rsidP="00E530DE">
            <w:pPr>
              <w:pStyle w:val="TableParagraph"/>
              <w:spacing w:before="67"/>
              <w:ind w:right="36"/>
              <w:rPr>
                <w:rFonts w:ascii="Times New Roman" w:hAnsi="Times New Roman" w:cs="Times New Roman"/>
                <w:sz w:val="24"/>
                <w:szCs w:val="24"/>
              </w:rPr>
            </w:pPr>
            <w:r w:rsidRPr="00E530DE">
              <w:rPr>
                <w:rFonts w:ascii="Times New Roman" w:hAnsi="Times New Roman" w:cs="Times New Roman"/>
                <w:sz w:val="24"/>
                <w:szCs w:val="24"/>
              </w:rPr>
              <w:t>971.174</w:t>
            </w:r>
          </w:p>
        </w:tc>
        <w:tc>
          <w:tcPr>
            <w:tcW w:w="1923" w:type="dxa"/>
            <w:noWrap/>
            <w:vAlign w:val="center"/>
          </w:tcPr>
          <w:p w:rsidR="00E530DE" w:rsidRPr="00E530DE" w:rsidRDefault="00E530DE" w:rsidP="00E530DE">
            <w:pPr>
              <w:pStyle w:val="TableParagraph"/>
              <w:spacing w:before="67"/>
              <w:ind w:right="34"/>
              <w:rPr>
                <w:rFonts w:ascii="Times New Roman" w:hAnsi="Times New Roman" w:cs="Times New Roman"/>
                <w:sz w:val="24"/>
                <w:szCs w:val="24"/>
              </w:rPr>
            </w:pPr>
            <w:r w:rsidRPr="00E530DE">
              <w:rPr>
                <w:rFonts w:ascii="Times New Roman" w:hAnsi="Times New Roman" w:cs="Times New Roman"/>
                <w:sz w:val="24"/>
                <w:szCs w:val="24"/>
              </w:rPr>
              <w:t>1.121.174</w:t>
            </w:r>
          </w:p>
        </w:tc>
      </w:tr>
    </w:tbl>
    <w:p w:rsidR="005536F7" w:rsidRDefault="005536F7" w:rsidP="00EC3FBB">
      <w:pPr>
        <w:tabs>
          <w:tab w:val="left" w:pos="540"/>
          <w:tab w:val="right" w:pos="7920"/>
          <w:tab w:val="right" w:pos="15210"/>
        </w:tabs>
        <w:spacing w:after="0" w:line="240" w:lineRule="auto"/>
        <w:rPr>
          <w:rFonts w:ascii="Times New Roman" w:hAnsi="Times New Roman"/>
          <w:b/>
          <w:bCs/>
          <w:position w:val="-1"/>
          <w:sz w:val="24"/>
          <w:szCs w:val="24"/>
        </w:rPr>
      </w:pPr>
      <w:r>
        <w:rPr>
          <w:rFonts w:ascii="Times New Roman" w:hAnsi="Times New Roman"/>
          <w:b/>
          <w:bCs/>
          <w:position w:val="-1"/>
          <w:sz w:val="24"/>
          <w:szCs w:val="24"/>
        </w:rPr>
        <w:tab/>
      </w:r>
      <w:r w:rsidRPr="005536F7">
        <w:rPr>
          <w:rFonts w:ascii="Times New Roman" w:hAnsi="Times New Roman"/>
          <w:b/>
          <w:bCs/>
          <w:position w:val="-1"/>
          <w:sz w:val="24"/>
          <w:szCs w:val="24"/>
        </w:rPr>
        <w:t xml:space="preserve">Lưu </w:t>
      </w:r>
      <w:r w:rsidRPr="005536F7">
        <w:rPr>
          <w:rFonts w:ascii="Times New Roman" w:hAnsi="Times New Roman" w:hint="eastAsia"/>
          <w:b/>
          <w:bCs/>
          <w:position w:val="-1"/>
          <w:sz w:val="24"/>
          <w:szCs w:val="24"/>
        </w:rPr>
        <w:t>ý</w:t>
      </w:r>
      <w:r w:rsidRPr="005536F7">
        <w:rPr>
          <w:rFonts w:ascii="Times New Roman" w:hAnsi="Times New Roman"/>
          <w:b/>
          <w:bCs/>
          <w:position w:val="-1"/>
          <w:sz w:val="24"/>
          <w:szCs w:val="24"/>
        </w:rPr>
        <w:t>:</w:t>
      </w:r>
    </w:p>
    <w:p w:rsidR="00E31A45" w:rsidRPr="00E31A45" w:rsidRDefault="00E31A45" w:rsidP="00E31A45">
      <w:pPr>
        <w:pStyle w:val="ListParagraph"/>
        <w:widowControl w:val="0"/>
        <w:numPr>
          <w:ilvl w:val="0"/>
          <w:numId w:val="19"/>
        </w:numPr>
        <w:autoSpaceDE w:val="0"/>
        <w:autoSpaceDN w:val="0"/>
        <w:adjustRightInd w:val="0"/>
        <w:spacing w:before="60" w:after="0" w:line="240" w:lineRule="auto"/>
        <w:ind w:left="1260" w:right="22"/>
        <w:jc w:val="both"/>
        <w:rPr>
          <w:rFonts w:ascii="Times New Roman" w:hAnsi="Times New Roman"/>
          <w:sz w:val="24"/>
        </w:rPr>
      </w:pPr>
      <w:r w:rsidRPr="00E31A45">
        <w:rPr>
          <w:rFonts w:ascii="Times New Roman" w:hAnsi="Times New Roman"/>
          <w:sz w:val="24"/>
        </w:rPr>
        <w:t>Sản phẩm này tham gia chia lãi từ lợi nhuận của Quỹ chủ hợp đồng tham gia chia lãi dưới dạng Bảo tức tích lũy và Lãi chia thêm. Bảo tức và Lãi chia thêm không được đảm bảo và và tùy thuộc vào kết quả hoạt động kinh</w:t>
      </w:r>
      <w:r>
        <w:rPr>
          <w:rFonts w:ascii="Times New Roman" w:hAnsi="Times New Roman"/>
          <w:sz w:val="24"/>
        </w:rPr>
        <w:t xml:space="preserve"> </w:t>
      </w:r>
      <w:r w:rsidRPr="00E31A45">
        <w:rPr>
          <w:rFonts w:ascii="Times New Roman" w:hAnsi="Times New Roman"/>
          <w:sz w:val="24"/>
        </w:rPr>
        <w:t>doanh thực tế (bao gồm nhưng không giới hạn ở kết quả đầu tư, chi phí, bồi thường và số hợp đồng mất hiệu lực) của Quỹ chủ hợp đồng tham gia chia lãi.</w:t>
      </w:r>
    </w:p>
    <w:p w:rsidR="00E31A45" w:rsidRPr="00E31A45" w:rsidRDefault="00E31A45" w:rsidP="005536F7">
      <w:pPr>
        <w:pStyle w:val="ListParagraph"/>
        <w:widowControl w:val="0"/>
        <w:numPr>
          <w:ilvl w:val="0"/>
          <w:numId w:val="19"/>
        </w:numPr>
        <w:autoSpaceDE w:val="0"/>
        <w:autoSpaceDN w:val="0"/>
        <w:adjustRightInd w:val="0"/>
        <w:spacing w:before="60" w:after="0" w:line="240" w:lineRule="auto"/>
        <w:ind w:left="1260" w:right="22"/>
        <w:jc w:val="both"/>
        <w:rPr>
          <w:rFonts w:ascii="Times New Roman" w:hAnsi="Times New Roman"/>
          <w:sz w:val="24"/>
        </w:rPr>
      </w:pPr>
      <w:r w:rsidRPr="00E31A45">
        <w:rPr>
          <w:rFonts w:ascii="Times New Roman" w:hAnsi="Times New Roman"/>
          <w:sz w:val="24"/>
        </w:rPr>
        <w:t>Quyền lợi bảo hiểm trình bày tại cột Lãi suất minh họa (1) giống với cột (d) được minh họa tại trang 2; Giá trị hợp đồng trình bày tại cột Lãi suất minh họa (1) giống với cột (e) được minh họa tại trang 2.</w:t>
      </w:r>
    </w:p>
    <w:p w:rsidR="005536F7" w:rsidRPr="00E31A45" w:rsidRDefault="00E31A45" w:rsidP="00E31A45">
      <w:pPr>
        <w:pStyle w:val="ListParagraph"/>
        <w:widowControl w:val="0"/>
        <w:numPr>
          <w:ilvl w:val="0"/>
          <w:numId w:val="19"/>
        </w:numPr>
        <w:autoSpaceDE w:val="0"/>
        <w:autoSpaceDN w:val="0"/>
        <w:adjustRightInd w:val="0"/>
        <w:spacing w:before="60" w:after="0" w:line="240" w:lineRule="auto"/>
        <w:ind w:left="1260" w:right="22"/>
        <w:jc w:val="both"/>
        <w:rPr>
          <w:rFonts w:ascii="Times New Roman" w:hAnsi="Times New Roman"/>
          <w:sz w:val="24"/>
        </w:rPr>
      </w:pPr>
      <w:r w:rsidRPr="00E31A45">
        <w:rPr>
          <w:rFonts w:ascii="Times New Roman" w:hAnsi="Times New Roman"/>
          <w:sz w:val="24"/>
        </w:rPr>
        <w:t>Các trường hợp này chỉ được dùng để minh họa và không phản ánh mức lợi nhuận thấp nhất hay cao nhất của Quỹ chủ hợp đồng tham gia chia lãi.</w:t>
      </w:r>
    </w:p>
    <w:p w:rsidR="009301D7" w:rsidRDefault="00D860CB" w:rsidP="00EC3FBB">
      <w:pPr>
        <w:widowControl w:val="0"/>
        <w:tabs>
          <w:tab w:val="left" w:pos="7410"/>
        </w:tabs>
        <w:autoSpaceDE w:val="0"/>
        <w:autoSpaceDN w:val="0"/>
        <w:adjustRightInd w:val="0"/>
        <w:spacing w:before="60" w:after="600" w:line="240" w:lineRule="auto"/>
        <w:ind w:right="29"/>
        <w:jc w:val="center"/>
        <w:rPr>
          <w:rFonts w:ascii="Times New Roman" w:hAnsi="Times New Roman"/>
          <w:b/>
          <w:bCs/>
          <w:position w:val="-1"/>
          <w:sz w:val="28"/>
          <w:szCs w:val="28"/>
        </w:rPr>
      </w:pPr>
      <w:r w:rsidRPr="00596848">
        <w:rPr>
          <w:rFonts w:ascii="Times New Roman" w:hAnsi="Times New Roman"/>
          <w:b/>
          <w:bCs/>
          <w:position w:val="-1"/>
          <w:sz w:val="28"/>
          <w:szCs w:val="28"/>
        </w:rPr>
        <w:lastRenderedPageBreak/>
        <w:t>XÁC</w:t>
      </w:r>
      <w:r w:rsidRPr="00596848">
        <w:rPr>
          <w:rFonts w:ascii="Times New Roman" w:hAnsi="Times New Roman"/>
          <w:b/>
          <w:bCs/>
          <w:spacing w:val="-22"/>
          <w:position w:val="-1"/>
          <w:sz w:val="28"/>
          <w:szCs w:val="28"/>
        </w:rPr>
        <w:t xml:space="preserve"> </w:t>
      </w:r>
      <w:r w:rsidRPr="00596848">
        <w:rPr>
          <w:rFonts w:ascii="Times New Roman" w:hAnsi="Times New Roman"/>
          <w:b/>
          <w:bCs/>
          <w:position w:val="-1"/>
          <w:sz w:val="28"/>
          <w:szCs w:val="28"/>
        </w:rPr>
        <w:t>NHẬN CỦA KHÁCH HÀN</w:t>
      </w:r>
      <w:r w:rsidR="004E01F7">
        <w:rPr>
          <w:rFonts w:ascii="Times New Roman" w:hAnsi="Times New Roman"/>
          <w:b/>
          <w:bCs/>
          <w:position w:val="-1"/>
          <w:sz w:val="28"/>
          <w:szCs w:val="28"/>
        </w:rPr>
        <w:t>G</w:t>
      </w:r>
    </w:p>
    <w:p w:rsidR="004704F7" w:rsidRDefault="004704F7" w:rsidP="004704F7">
      <w:pPr>
        <w:spacing w:after="120" w:line="240" w:lineRule="auto"/>
        <w:jc w:val="both"/>
        <w:rPr>
          <w:rFonts w:ascii="Times New Roman" w:hAnsi="Times New Roman"/>
          <w:sz w:val="24"/>
          <w:szCs w:val="24"/>
        </w:rPr>
      </w:pPr>
      <w:r w:rsidRPr="004704F7">
        <w:rPr>
          <w:rFonts w:ascii="Times New Roman" w:hAnsi="Times New Roman"/>
          <w:sz w:val="24"/>
          <w:szCs w:val="24"/>
        </w:rPr>
        <w:t>Bằng việc ký tên vào Bảng minh họa này, tôi xác nhận đã được đại diện được ủy quyền của Công ty tiến hành phân tích nhu cầu, tư vấn, cung cấp đầy đủ thông tin liên quan đến Hợp</w:t>
      </w:r>
      <w:r>
        <w:rPr>
          <w:rFonts w:ascii="Times New Roman" w:hAnsi="Times New Roman"/>
          <w:sz w:val="24"/>
          <w:szCs w:val="24"/>
        </w:rPr>
        <w:t xml:space="preserve"> </w:t>
      </w:r>
      <w:r w:rsidRPr="004704F7">
        <w:rPr>
          <w:rFonts w:ascii="Times New Roman" w:hAnsi="Times New Roman"/>
          <w:sz w:val="24"/>
          <w:szCs w:val="24"/>
        </w:rPr>
        <w:t xml:space="preserve">đồng bảo hiểm và giải thích cụ thể các điều khoản và điều kiện của Hợp đồng bảo hiểm nói trên. Tôi theo đây xác nhận rằng đã hiểu rõ các đặc điểm của sản phẩm </w:t>
      </w:r>
      <w:r w:rsidR="008F590C" w:rsidRPr="005F6996">
        <w:rPr>
          <w:rFonts w:ascii="Times New Roman" w:hAnsi="Times New Roman"/>
          <w:sz w:val="24"/>
        </w:rPr>
        <w:t>Bảo hiểm hỗn hợp với thời hạn 15 năm đóng phí 10 năm</w:t>
      </w:r>
      <w:r>
        <w:rPr>
          <w:rFonts w:ascii="Times New Roman" w:hAnsi="Times New Roman"/>
          <w:sz w:val="24"/>
          <w:szCs w:val="24"/>
        </w:rPr>
        <w:t xml:space="preserve"> </w:t>
      </w:r>
      <w:r w:rsidRPr="004704F7">
        <w:rPr>
          <w:rFonts w:ascii="Times New Roman" w:hAnsi="Times New Roman"/>
          <w:sz w:val="24"/>
          <w:szCs w:val="24"/>
        </w:rPr>
        <w:t>cũng như toàn bộ nội dung của Bảng minh họa này và đồng ý tham gia do nhận thấy Hợp đồng bảo hiểm này phù hợp với nhu cầu của tôi.</w:t>
      </w:r>
    </w:p>
    <w:p w:rsidR="005536F7" w:rsidRPr="004704F7" w:rsidRDefault="005536F7" w:rsidP="004704F7">
      <w:pPr>
        <w:spacing w:after="120" w:line="240" w:lineRule="auto"/>
        <w:jc w:val="both"/>
        <w:rPr>
          <w:rFonts w:ascii="Times New Roman" w:hAnsi="Times New Roman"/>
          <w:sz w:val="24"/>
          <w:szCs w:val="24"/>
        </w:rPr>
      </w:pPr>
      <w:r w:rsidRPr="004704F7">
        <w:rPr>
          <w:rFonts w:ascii="Times New Roman" w:hAnsi="Times New Roman"/>
          <w:sz w:val="24"/>
          <w:szCs w:val="24"/>
        </w:rPr>
        <w:t>Tôi cũng hiểu rõ rằng:</w:t>
      </w:r>
    </w:p>
    <w:p w:rsidR="004704F7" w:rsidRDefault="004704F7" w:rsidP="005536F7">
      <w:pPr>
        <w:pStyle w:val="ListParagraph"/>
        <w:numPr>
          <w:ilvl w:val="0"/>
          <w:numId w:val="10"/>
        </w:numPr>
        <w:jc w:val="both"/>
        <w:rPr>
          <w:rFonts w:ascii="Times New Roman" w:hAnsi="Times New Roman"/>
          <w:sz w:val="24"/>
          <w:szCs w:val="24"/>
        </w:rPr>
      </w:pPr>
      <w:r w:rsidRPr="004704F7">
        <w:rPr>
          <w:rFonts w:ascii="Times New Roman" w:hAnsi="Times New Roman"/>
          <w:sz w:val="24"/>
          <w:szCs w:val="24"/>
        </w:rPr>
        <w:t>Bảng minh họa này được thiết kế dựa trên điều kiện người được bảo hiểm ở mức rủi ro chuẩn. Phí bảo hiểm thực tế sẽ phụ thuộc vào việc thẩm định của Công ty;</w:t>
      </w:r>
    </w:p>
    <w:p w:rsidR="004704F7" w:rsidRPr="004704F7" w:rsidRDefault="004704F7" w:rsidP="004704F7">
      <w:pPr>
        <w:pStyle w:val="ListParagraph"/>
        <w:numPr>
          <w:ilvl w:val="0"/>
          <w:numId w:val="10"/>
        </w:numPr>
        <w:jc w:val="both"/>
        <w:rPr>
          <w:rFonts w:ascii="Times New Roman" w:hAnsi="Times New Roman"/>
          <w:sz w:val="24"/>
          <w:szCs w:val="24"/>
        </w:rPr>
      </w:pPr>
      <w:r w:rsidRPr="004704F7">
        <w:rPr>
          <w:rFonts w:ascii="Times New Roman" w:hAnsi="Times New Roman"/>
          <w:sz w:val="24"/>
          <w:szCs w:val="24"/>
        </w:rPr>
        <w:t>Các quyền lợi và điều kiện bảo hiểm sẽ được điều chỉnh theo điều khoản của Hợp đồng bảo hiểm và phụ thuộc vào việc đóng phí bảo hiểm cũng như việc kê khai đầy đủ và chính</w:t>
      </w:r>
      <w:r>
        <w:rPr>
          <w:rFonts w:ascii="Times New Roman" w:hAnsi="Times New Roman"/>
          <w:sz w:val="24"/>
          <w:szCs w:val="24"/>
        </w:rPr>
        <w:t xml:space="preserve"> </w:t>
      </w:r>
      <w:r w:rsidRPr="004704F7">
        <w:rPr>
          <w:rFonts w:ascii="Times New Roman" w:hAnsi="Times New Roman"/>
          <w:sz w:val="24"/>
          <w:szCs w:val="24"/>
        </w:rPr>
        <w:t>xác các thông tin liên quan đến Người được bảo hiểm;</w:t>
      </w:r>
    </w:p>
    <w:p w:rsidR="004704F7" w:rsidRDefault="004704F7" w:rsidP="004704F7">
      <w:pPr>
        <w:pStyle w:val="ListParagraph"/>
        <w:numPr>
          <w:ilvl w:val="0"/>
          <w:numId w:val="10"/>
        </w:numPr>
        <w:jc w:val="both"/>
        <w:rPr>
          <w:rFonts w:ascii="Times New Roman" w:hAnsi="Times New Roman"/>
          <w:sz w:val="24"/>
          <w:szCs w:val="24"/>
        </w:rPr>
      </w:pPr>
      <w:r w:rsidRPr="004704F7">
        <w:rPr>
          <w:rFonts w:ascii="Times New Roman" w:hAnsi="Times New Roman"/>
          <w:sz w:val="24"/>
          <w:szCs w:val="24"/>
        </w:rPr>
        <w:t>Giá trị hợp đồng được minh họa dựa trên giả định tất cả các khoản phí bảo hiểm đã được đóng đủ và không có bất kỳ Khoản nợ nào chưa thanh toán;</w:t>
      </w:r>
    </w:p>
    <w:p w:rsidR="005536F7" w:rsidRDefault="004704F7" w:rsidP="004704F7">
      <w:pPr>
        <w:pStyle w:val="ListParagraph"/>
        <w:numPr>
          <w:ilvl w:val="0"/>
          <w:numId w:val="10"/>
        </w:numPr>
        <w:jc w:val="both"/>
        <w:rPr>
          <w:rFonts w:ascii="Times New Roman" w:hAnsi="Times New Roman"/>
          <w:sz w:val="24"/>
          <w:szCs w:val="24"/>
        </w:rPr>
      </w:pPr>
      <w:r w:rsidRPr="004704F7">
        <w:rPr>
          <w:rFonts w:ascii="Times New Roman" w:hAnsi="Times New Roman"/>
          <w:sz w:val="24"/>
          <w:szCs w:val="24"/>
        </w:rPr>
        <w:t>Trong trường hợp sự kiện tử vong xảy ra trong độ tuổi từ 0 tuổi đến dưới 4 tuổi thì Quyền lợi bảo hiểm tử vong sẽ nhỏ hơn giá trị được minh họa ở trên;</w:t>
      </w:r>
    </w:p>
    <w:p w:rsidR="008B157E" w:rsidRPr="008B157E" w:rsidRDefault="004704F7" w:rsidP="004704F7">
      <w:pPr>
        <w:pStyle w:val="ListParagraph"/>
        <w:numPr>
          <w:ilvl w:val="0"/>
          <w:numId w:val="10"/>
        </w:numPr>
        <w:jc w:val="both"/>
        <w:rPr>
          <w:rFonts w:ascii="Times New Roman" w:hAnsi="Times New Roman"/>
          <w:sz w:val="24"/>
          <w:szCs w:val="24"/>
        </w:rPr>
      </w:pPr>
      <w:r w:rsidRPr="008B157E">
        <w:rPr>
          <w:rFonts w:ascii="Times New Roman" w:hAnsi="Times New Roman"/>
          <w:sz w:val="24"/>
          <w:szCs w:val="24"/>
        </w:rPr>
        <w:t>Phí của sản phẩm bổ sung đính kèm có thể thay đổi tùy theo từng sản phẩm và độ tuổi bảo hiểm;</w:t>
      </w:r>
    </w:p>
    <w:p w:rsidR="008B157E" w:rsidRPr="008B157E" w:rsidRDefault="008B157E" w:rsidP="004704F7">
      <w:pPr>
        <w:pStyle w:val="ListParagraph"/>
        <w:numPr>
          <w:ilvl w:val="0"/>
          <w:numId w:val="10"/>
        </w:numPr>
        <w:jc w:val="both"/>
        <w:rPr>
          <w:rFonts w:ascii="Times New Roman" w:hAnsi="Times New Roman"/>
          <w:sz w:val="24"/>
          <w:szCs w:val="24"/>
        </w:rPr>
      </w:pPr>
      <w:r w:rsidRPr="008B157E">
        <w:rPr>
          <w:rFonts w:ascii="Times New Roman" w:hAnsi="Times New Roman"/>
          <w:sz w:val="24"/>
          <w:szCs w:val="24"/>
        </w:rPr>
        <w:t>Bảng minh họa này chỉ có giá trị khi có đầy đủ số trang; và</w:t>
      </w:r>
    </w:p>
    <w:p w:rsidR="008A50F2" w:rsidRDefault="008A50F2" w:rsidP="004704F7">
      <w:pPr>
        <w:pStyle w:val="ListParagraph"/>
        <w:numPr>
          <w:ilvl w:val="0"/>
          <w:numId w:val="10"/>
        </w:numPr>
        <w:jc w:val="both"/>
        <w:rPr>
          <w:rFonts w:ascii="Times New Roman" w:hAnsi="Times New Roman"/>
          <w:sz w:val="24"/>
          <w:szCs w:val="24"/>
        </w:rPr>
      </w:pPr>
      <w:r w:rsidRPr="008A50F2">
        <w:rPr>
          <w:rFonts w:ascii="Times New Roman" w:hAnsi="Times New Roman"/>
          <w:sz w:val="24"/>
          <w:szCs w:val="24"/>
        </w:rPr>
        <w:t>Bảng minh họa này là một phần của hợp đồng bảo hiểm.</w:t>
      </w:r>
    </w:p>
    <w:p w:rsidR="00591DC0" w:rsidRPr="008A50F2" w:rsidRDefault="004E01F7" w:rsidP="008A50F2">
      <w:pPr>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675648" behindDoc="0" locked="0" layoutInCell="1" allowOverlap="1" wp14:anchorId="5E33F3A7" wp14:editId="0A1738BE">
                <wp:simplePos x="0" y="0"/>
                <wp:positionH relativeFrom="margin">
                  <wp:posOffset>5657850</wp:posOffset>
                </wp:positionH>
                <wp:positionV relativeFrom="paragraph">
                  <wp:posOffset>306705</wp:posOffset>
                </wp:positionV>
                <wp:extent cx="1733550" cy="0"/>
                <wp:effectExtent l="0" t="0" r="0" b="0"/>
                <wp:wrapNone/>
                <wp:docPr id="109" name="Straight Connector 109"/>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B80729" id="Straight Connector 109"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45.5pt,24.15pt" to="582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3600" behindDoc="0" locked="0" layoutInCell="1" allowOverlap="1" wp14:anchorId="27204917" wp14:editId="1CA0D0C0">
                <wp:simplePos x="0" y="0"/>
                <wp:positionH relativeFrom="margin">
                  <wp:posOffset>3038475</wp:posOffset>
                </wp:positionH>
                <wp:positionV relativeFrom="paragraph">
                  <wp:posOffset>309245</wp:posOffset>
                </wp:positionV>
                <wp:extent cx="1733550" cy="0"/>
                <wp:effectExtent l="0" t="0" r="0" b="0"/>
                <wp:wrapNone/>
                <wp:docPr id="108" name="Straight Connector 108"/>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E3D39B" id="Straight Connector 108"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9.25pt,24.35pt" to="375.75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7696" behindDoc="0" locked="0" layoutInCell="1" allowOverlap="1" wp14:anchorId="5E33F3A7" wp14:editId="0A1738BE">
                <wp:simplePos x="0" y="0"/>
                <wp:positionH relativeFrom="margin">
                  <wp:posOffset>7762875</wp:posOffset>
                </wp:positionH>
                <wp:positionV relativeFrom="paragraph">
                  <wp:posOffset>304800</wp:posOffset>
                </wp:positionV>
                <wp:extent cx="1733550" cy="0"/>
                <wp:effectExtent l="0" t="0" r="0" b="0"/>
                <wp:wrapNone/>
                <wp:docPr id="110" name="Straight Connector 110"/>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192EB5" id="Straight Connector 110"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11.25pt,24pt" to="747.7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1552" behindDoc="0" locked="0" layoutInCell="1" allowOverlap="1" wp14:anchorId="27204917" wp14:editId="1CA0D0C0">
                <wp:simplePos x="0" y="0"/>
                <wp:positionH relativeFrom="margin">
                  <wp:align>left</wp:align>
                </wp:positionH>
                <wp:positionV relativeFrom="paragraph">
                  <wp:posOffset>295275</wp:posOffset>
                </wp:positionV>
                <wp:extent cx="17335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B4FE0C" id="Straight Connector 4" o:spid="_x0000_s1026" style="position:absolute;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3.25pt" to="136.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" strokecolor="black [3213]" strokeweight=".5pt">
                <v:stroke joinstyle="miter"/>
                <w10:wrap anchorx="margin"/>
              </v:line>
            </w:pict>
          </mc:Fallback>
        </mc:AlternateContent>
      </w:r>
    </w:p>
    <w:p w:rsidR="00D860CB" w:rsidRDefault="00591DC0" w:rsidP="004E01F7">
      <w:pPr>
        <w:tabs>
          <w:tab w:val="left" w:pos="0"/>
          <w:tab w:val="left" w:pos="4770"/>
          <w:tab w:val="left" w:pos="8910"/>
          <w:tab w:val="left" w:pos="11700"/>
        </w:tabs>
        <w:spacing w:after="0" w:line="240" w:lineRule="auto"/>
        <w:jc w:val="both"/>
        <w:rPr>
          <w:rFonts w:ascii="Times New Roman" w:hAnsi="Times New Roman"/>
          <w:sz w:val="24"/>
          <w:szCs w:val="24"/>
        </w:rPr>
      </w:pPr>
      <w:r>
        <w:rPr>
          <w:rFonts w:ascii="Times New Roman" w:hAnsi="Times New Roman"/>
          <w:sz w:val="24"/>
          <w:szCs w:val="24"/>
        </w:rPr>
        <w:t>Bên mua bảo hiểm</w:t>
      </w:r>
      <w:r>
        <w:rPr>
          <w:rFonts w:ascii="Times New Roman" w:hAnsi="Times New Roman"/>
          <w:sz w:val="24"/>
          <w:szCs w:val="24"/>
        </w:rPr>
        <w:tab/>
      </w:r>
      <w:r w:rsidR="004E01F7">
        <w:rPr>
          <w:rFonts w:ascii="Times New Roman" w:hAnsi="Times New Roman"/>
          <w:sz w:val="24"/>
          <w:szCs w:val="24"/>
        </w:rPr>
        <w:t>Số CMND/Hộ chiếu</w:t>
      </w:r>
      <w:r w:rsidR="004E01F7" w:rsidRPr="002F0934">
        <w:rPr>
          <w:rFonts w:ascii="Times New Roman" w:hAnsi="Times New Roman"/>
          <w:sz w:val="24"/>
          <w:szCs w:val="24"/>
        </w:rPr>
        <w:t>/</w:t>
      </w:r>
      <w:r w:rsidR="004E01F7">
        <w:rPr>
          <w:rFonts w:ascii="Times New Roman" w:hAnsi="Times New Roman"/>
          <w:sz w:val="24"/>
          <w:szCs w:val="24"/>
        </w:rPr>
        <w:tab/>
      </w:r>
      <w:r>
        <w:rPr>
          <w:rFonts w:ascii="Times New Roman" w:hAnsi="Times New Roman"/>
          <w:sz w:val="24"/>
          <w:szCs w:val="24"/>
        </w:rPr>
        <w:t>Ký tên</w:t>
      </w:r>
      <w:r>
        <w:rPr>
          <w:rFonts w:ascii="Times New Roman" w:hAnsi="Times New Roman"/>
          <w:sz w:val="24"/>
          <w:szCs w:val="24"/>
        </w:rPr>
        <w:tab/>
      </w:r>
      <w:r>
        <w:rPr>
          <w:rFonts w:ascii="Times New Roman" w:hAnsi="Times New Roman"/>
          <w:sz w:val="24"/>
          <w:szCs w:val="24"/>
        </w:rPr>
        <w:tab/>
        <w:t>Ngày/tháng/năm</w:t>
      </w:r>
    </w:p>
    <w:p w:rsidR="004E01F7" w:rsidRDefault="004E01F7" w:rsidP="004E01F7">
      <w:pPr>
        <w:tabs>
          <w:tab w:val="left" w:pos="0"/>
          <w:tab w:val="left" w:pos="4770"/>
          <w:tab w:val="left" w:pos="8910"/>
          <w:tab w:val="left" w:pos="11700"/>
        </w:tabs>
        <w:spacing w:after="120" w:line="240" w:lineRule="auto"/>
        <w:jc w:val="both"/>
        <w:rPr>
          <w:rFonts w:ascii="Times New Roman" w:hAnsi="Times New Roman"/>
          <w:sz w:val="24"/>
          <w:szCs w:val="24"/>
        </w:rPr>
      </w:pPr>
      <w:r>
        <w:rPr>
          <w:rFonts w:ascii="Times New Roman" w:hAnsi="Times New Roman"/>
          <w:sz w:val="24"/>
          <w:szCs w:val="24"/>
        </w:rPr>
        <w:tab/>
      </w:r>
      <w:r w:rsidRPr="004E01F7">
        <w:rPr>
          <w:rFonts w:ascii="Times New Roman" w:hAnsi="Times New Roman"/>
          <w:sz w:val="24"/>
          <w:szCs w:val="24"/>
        </w:rPr>
        <w:t>Căn cước công dân/Mã số doanh nghiệp</w:t>
      </w:r>
    </w:p>
    <w:p w:rsidR="008A50F2" w:rsidRDefault="008B157E" w:rsidP="008B157E">
      <w:pPr>
        <w:spacing w:after="120" w:line="240" w:lineRule="auto"/>
        <w:jc w:val="both"/>
        <w:rPr>
          <w:rFonts w:ascii="Times New Roman" w:hAnsi="Times New Roman"/>
          <w:sz w:val="24"/>
          <w:szCs w:val="24"/>
        </w:rPr>
      </w:pPr>
      <w:r w:rsidRPr="008B157E">
        <w:rPr>
          <w:rFonts w:ascii="Times New Roman" w:hAnsi="Times New Roman"/>
          <w:sz w:val="24"/>
          <w:szCs w:val="24"/>
        </w:rPr>
        <w:t xml:space="preserve">Tôi, đại diện được ủy quyền của Công ty ký tên dưới đây cam kết đã giải thích và tư vấn đầy đủ cho khách hàng có tên nêu trên về sản phẩm </w:t>
      </w:r>
      <w:r w:rsidR="008F590C" w:rsidRPr="005F6996">
        <w:rPr>
          <w:rFonts w:ascii="Times New Roman" w:hAnsi="Times New Roman"/>
          <w:sz w:val="24"/>
        </w:rPr>
        <w:t>Bảo hiểm hỗn hợp với thời hạn 15 năm đóng phí 10 năm</w:t>
      </w:r>
      <w:r w:rsidRPr="008B157E">
        <w:rPr>
          <w:rFonts w:ascii="Times New Roman" w:hAnsi="Times New Roman"/>
          <w:sz w:val="24"/>
          <w:szCs w:val="24"/>
        </w:rPr>
        <w:t xml:space="preserve"> và nộ</w:t>
      </w:r>
      <w:r>
        <w:rPr>
          <w:rFonts w:ascii="Times New Roman" w:hAnsi="Times New Roman"/>
          <w:sz w:val="24"/>
          <w:szCs w:val="24"/>
        </w:rPr>
        <w:t xml:space="preserve">i dung </w:t>
      </w:r>
      <w:r w:rsidRPr="008B157E">
        <w:rPr>
          <w:rFonts w:ascii="Times New Roman" w:hAnsi="Times New Roman"/>
          <w:sz w:val="24"/>
          <w:szCs w:val="24"/>
        </w:rPr>
        <w:t>Bảng minh họa này.</w:t>
      </w:r>
    </w:p>
    <w:p w:rsidR="008B157E" w:rsidRDefault="008B157E" w:rsidP="008B157E">
      <w:pPr>
        <w:spacing w:after="120" w:line="240" w:lineRule="auto"/>
        <w:jc w:val="both"/>
        <w:rPr>
          <w:rFonts w:ascii="Times New Roman" w:hAnsi="Times New Roman"/>
          <w:sz w:val="24"/>
          <w:szCs w:val="24"/>
        </w:rPr>
      </w:pPr>
    </w:p>
    <w:p w:rsidR="008B157E" w:rsidRDefault="008B157E" w:rsidP="008B157E">
      <w:pPr>
        <w:spacing w:after="120" w:line="240" w:lineRule="auto"/>
        <w:jc w:val="both"/>
        <w:rPr>
          <w:rFonts w:ascii="Times New Roman" w:hAnsi="Times New Roman"/>
          <w:sz w:val="24"/>
          <w:szCs w:val="24"/>
        </w:rPr>
      </w:pPr>
    </w:p>
    <w:p w:rsidR="00591DC0" w:rsidRDefault="004E01F7" w:rsidP="00591DC0">
      <w:pPr>
        <w:tabs>
          <w:tab w:val="left" w:pos="0"/>
        </w:tabs>
        <w:spacing w:before="240" w:line="240" w:lineRule="auto"/>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685888" behindDoc="0" locked="0" layoutInCell="1" allowOverlap="1" wp14:anchorId="0D2E3233" wp14:editId="404893C3">
                <wp:simplePos x="0" y="0"/>
                <wp:positionH relativeFrom="margin">
                  <wp:posOffset>7772400</wp:posOffset>
                </wp:positionH>
                <wp:positionV relativeFrom="paragraph">
                  <wp:posOffset>355600</wp:posOffset>
                </wp:positionV>
                <wp:extent cx="1733550" cy="0"/>
                <wp:effectExtent l="0" t="0" r="0" b="0"/>
                <wp:wrapNone/>
                <wp:docPr id="114" name="Straight Connector 114"/>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7D21FE" id="Straight Connector 114"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12pt,28pt" to="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83840" behindDoc="0" locked="0" layoutInCell="1" allowOverlap="1" wp14:anchorId="28D34DEA" wp14:editId="4D60C92C">
                <wp:simplePos x="0" y="0"/>
                <wp:positionH relativeFrom="margin">
                  <wp:posOffset>5648325</wp:posOffset>
                </wp:positionH>
                <wp:positionV relativeFrom="paragraph">
                  <wp:posOffset>346075</wp:posOffset>
                </wp:positionV>
                <wp:extent cx="1733550" cy="0"/>
                <wp:effectExtent l="0" t="0" r="0" b="0"/>
                <wp:wrapNone/>
                <wp:docPr id="113" name="Straight Connector 11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6177C3" id="Straight Connector 113" o:spid="_x0000_s1026" style="position:absolute;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44.75pt,27.25pt" to="581.2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81792" behindDoc="0" locked="0" layoutInCell="1" allowOverlap="1" wp14:anchorId="48FFB625" wp14:editId="14FB97F7">
                <wp:simplePos x="0" y="0"/>
                <wp:positionH relativeFrom="margin">
                  <wp:posOffset>3019425</wp:posOffset>
                </wp:positionH>
                <wp:positionV relativeFrom="paragraph">
                  <wp:posOffset>349885</wp:posOffset>
                </wp:positionV>
                <wp:extent cx="1733550" cy="0"/>
                <wp:effectExtent l="0" t="0" r="0" b="0"/>
                <wp:wrapNone/>
                <wp:docPr id="112" name="Straight Connector 112"/>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3C73F" id="Straight Connector 112" o:spid="_x0000_s1026" style="position:absolute;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7.75pt,27.55pt" to="374.2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9744" behindDoc="0" locked="0" layoutInCell="1" allowOverlap="1" wp14:anchorId="48FFB625" wp14:editId="14FB97F7">
                <wp:simplePos x="0" y="0"/>
                <wp:positionH relativeFrom="margin">
                  <wp:posOffset>0</wp:posOffset>
                </wp:positionH>
                <wp:positionV relativeFrom="paragraph">
                  <wp:posOffset>342900</wp:posOffset>
                </wp:positionV>
                <wp:extent cx="1733550" cy="0"/>
                <wp:effectExtent l="0" t="0" r="0" b="0"/>
                <wp:wrapNone/>
                <wp:docPr id="111" name="Straight Connector 111"/>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0F9607" id="Straight Connector 111"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7pt" to="13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" strokecolor="black [3213]" strokeweight=".5pt">
                <v:stroke joinstyle="miter"/>
                <w10:wrap anchorx="margin"/>
              </v:line>
            </w:pict>
          </mc:Fallback>
        </mc:AlternateContent>
      </w:r>
    </w:p>
    <w:p w:rsidR="00591DC0" w:rsidRPr="00D860CB" w:rsidRDefault="00591DC0" w:rsidP="004E01F7">
      <w:pPr>
        <w:tabs>
          <w:tab w:val="left" w:pos="0"/>
          <w:tab w:val="left" w:pos="4770"/>
          <w:tab w:val="left" w:pos="8910"/>
          <w:tab w:val="left" w:pos="11700"/>
        </w:tabs>
        <w:spacing w:after="120" w:line="240" w:lineRule="auto"/>
        <w:jc w:val="both"/>
        <w:rPr>
          <w:rFonts w:ascii="Times New Roman" w:hAnsi="Times New Roman"/>
          <w:sz w:val="24"/>
          <w:szCs w:val="24"/>
        </w:rPr>
      </w:pPr>
      <w:r w:rsidRPr="00591DC0">
        <w:rPr>
          <w:rFonts w:ascii="Times New Roman" w:hAnsi="Times New Roman" w:hint="eastAsia"/>
          <w:sz w:val="24"/>
          <w:szCs w:val="24"/>
        </w:rPr>
        <w:t>Đ</w:t>
      </w:r>
      <w:r w:rsidRPr="00591DC0">
        <w:rPr>
          <w:rFonts w:ascii="Times New Roman" w:hAnsi="Times New Roman"/>
          <w:sz w:val="24"/>
          <w:szCs w:val="24"/>
        </w:rPr>
        <w:t>ại l</w:t>
      </w:r>
      <w:r w:rsidRPr="00591DC0">
        <w:rPr>
          <w:rFonts w:ascii="Times New Roman" w:hAnsi="Times New Roman" w:hint="eastAsia"/>
          <w:sz w:val="24"/>
          <w:szCs w:val="24"/>
        </w:rPr>
        <w:t>ý</w:t>
      </w:r>
      <w:r w:rsidRPr="00591DC0">
        <w:rPr>
          <w:rFonts w:ascii="Times New Roman" w:hAnsi="Times New Roman"/>
          <w:sz w:val="24"/>
          <w:szCs w:val="24"/>
        </w:rPr>
        <w:t xml:space="preserve"> bảo hiểm/Chuy</w:t>
      </w:r>
      <w:r w:rsidRPr="00591DC0">
        <w:rPr>
          <w:rFonts w:ascii="Times New Roman" w:hAnsi="Times New Roman" w:hint="eastAsia"/>
          <w:sz w:val="24"/>
          <w:szCs w:val="24"/>
        </w:rPr>
        <w:t>ê</w:t>
      </w:r>
      <w:r w:rsidRPr="00591DC0">
        <w:rPr>
          <w:rFonts w:ascii="Times New Roman" w:hAnsi="Times New Roman"/>
          <w:sz w:val="24"/>
          <w:szCs w:val="24"/>
        </w:rPr>
        <w:t>n vi</w:t>
      </w:r>
      <w:r w:rsidRPr="00591DC0">
        <w:rPr>
          <w:rFonts w:ascii="Times New Roman" w:hAnsi="Times New Roman" w:hint="eastAsia"/>
          <w:sz w:val="24"/>
          <w:szCs w:val="24"/>
        </w:rPr>
        <w:t>ê</w:t>
      </w:r>
      <w:r w:rsidRPr="00591DC0">
        <w:rPr>
          <w:rFonts w:ascii="Times New Roman" w:hAnsi="Times New Roman"/>
          <w:sz w:val="24"/>
          <w:szCs w:val="24"/>
        </w:rPr>
        <w:t>n tư vấn bảo hiểm</w:t>
      </w:r>
      <w:r>
        <w:rPr>
          <w:rFonts w:ascii="Times New Roman" w:hAnsi="Times New Roman"/>
          <w:sz w:val="24"/>
          <w:szCs w:val="24"/>
        </w:rPr>
        <w:tab/>
      </w:r>
      <w:r w:rsidR="004E01F7">
        <w:rPr>
          <w:rFonts w:ascii="Times New Roman" w:hAnsi="Times New Roman"/>
          <w:sz w:val="24"/>
          <w:szCs w:val="24"/>
        </w:rPr>
        <w:t>Văn phòng</w:t>
      </w:r>
      <w:r w:rsidR="004E01F7">
        <w:rPr>
          <w:rFonts w:ascii="Times New Roman" w:hAnsi="Times New Roman"/>
          <w:sz w:val="24"/>
          <w:szCs w:val="24"/>
        </w:rPr>
        <w:tab/>
      </w:r>
      <w:r>
        <w:rPr>
          <w:rFonts w:ascii="Times New Roman" w:hAnsi="Times New Roman"/>
          <w:sz w:val="24"/>
          <w:szCs w:val="24"/>
        </w:rPr>
        <w:t>Ký tên</w:t>
      </w:r>
      <w:r>
        <w:rPr>
          <w:rFonts w:ascii="Times New Roman" w:hAnsi="Times New Roman"/>
          <w:sz w:val="24"/>
          <w:szCs w:val="24"/>
        </w:rPr>
        <w:tab/>
      </w:r>
      <w:r>
        <w:rPr>
          <w:rFonts w:ascii="Times New Roman" w:hAnsi="Times New Roman"/>
          <w:sz w:val="24"/>
          <w:szCs w:val="24"/>
        </w:rPr>
        <w:tab/>
        <w:t>Ngày/tháng/năm</w:t>
      </w:r>
    </w:p>
    <w:p w:rsidR="00D860CB" w:rsidRPr="00D860CB" w:rsidRDefault="00D860CB" w:rsidP="00D860CB">
      <w:pPr>
        <w:jc w:val="both"/>
        <w:rPr>
          <w:rFonts w:ascii="Times New Roman" w:hAnsi="Times New Roman"/>
          <w:sz w:val="24"/>
          <w:szCs w:val="24"/>
        </w:rPr>
      </w:pPr>
    </w:p>
    <w:sectPr w:rsidR="00D860CB" w:rsidRPr="00D860CB" w:rsidSect="00EC3FBB">
      <w:pgSz w:w="16834" w:h="11909" w:orient="landscape" w:code="9"/>
      <w:pgMar w:top="-360" w:right="432" w:bottom="1152" w:left="63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434" w:rsidRDefault="00E82434" w:rsidP="00363566">
      <w:pPr>
        <w:spacing w:after="0" w:line="240" w:lineRule="auto"/>
      </w:pPr>
      <w:r>
        <w:separator/>
      </w:r>
    </w:p>
  </w:endnote>
  <w:endnote w:type="continuationSeparator" w:id="0">
    <w:p w:rsidR="00E82434" w:rsidRDefault="00E82434" w:rsidP="0036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MT">
    <w:altName w:val="Arial"/>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ItalicMT">
    <w:altName w:val="MS Mincho"/>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F7" w:rsidRPr="001C1C99" w:rsidRDefault="004704F7" w:rsidP="001C1C99">
    <w:pPr>
      <w:pStyle w:val="Footer"/>
      <w:pBdr>
        <w:top w:val="single" w:sz="4" w:space="1" w:color="D9D9D9" w:themeColor="background1" w:themeShade="D9"/>
      </w:pBdr>
      <w:tabs>
        <w:tab w:val="clear" w:pos="4513"/>
        <w:tab w:val="clear" w:pos="9026"/>
        <w:tab w:val="left" w:pos="0"/>
        <w:tab w:val="center" w:pos="7830"/>
        <w:tab w:val="right" w:pos="15538"/>
      </w:tabs>
      <w:rPr>
        <w:rFonts w:ascii="Times New Roman" w:hAnsi="Times New Roman" w:cs="Times New Roman"/>
        <w:sz w:val="24"/>
        <w:szCs w:val="24"/>
      </w:rPr>
    </w:pPr>
    <w:r>
      <w:tab/>
    </w:r>
    <w:r w:rsidRPr="001C1C99">
      <w:rPr>
        <w:rFonts w:ascii="Times New Roman" w:hAnsi="Times New Roman" w:cs="Times New Roman"/>
        <w:sz w:val="24"/>
        <w:szCs w:val="24"/>
      </w:rPr>
      <w:t xml:space="preserve">MỌI QUY ĐỊNH, ĐIỀU KIỆN VÀ QUYỀN LỢI BẢO HIỂM SẼ ĐƯỢC THỰC HIỆN THEO QUY TẮC, ĐIỀU KHOẢN CỦA SẢN PHẨM BẢO HIỂM </w:t>
    </w:r>
    <w:r w:rsidRPr="001C1C99">
      <w:rPr>
        <w:rFonts w:ascii="Times New Roman" w:hAnsi="Times New Roman" w:cs="Times New Roman"/>
        <w:sz w:val="24"/>
        <w:szCs w:val="24"/>
      </w:rPr>
      <w:tab/>
    </w:r>
  </w:p>
  <w:p w:rsidR="004704F7" w:rsidRPr="001C1C99" w:rsidRDefault="004704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1C1C99">
      <w:rPr>
        <w:rFonts w:ascii="Times New Roman" w:hAnsi="Times New Roman" w:cs="Times New Roman"/>
        <w:sz w:val="24"/>
        <w:szCs w:val="24"/>
      </w:rPr>
      <w:t xml:space="preserve">Khách hàng: </w:t>
    </w:r>
    <w:r w:rsidRPr="001C1C99">
      <w:rPr>
        <w:rFonts w:ascii="Times New Roman" w:hAnsi="Times New Roman" w:cs="Times New Roman"/>
        <w:sz w:val="24"/>
        <w:szCs w:val="24"/>
      </w:rPr>
      <w:tab/>
    </w:r>
    <w:r w:rsidRPr="001C1C99">
      <w:rPr>
        <w:rFonts w:ascii="Times New Roman" w:hAnsi="Times New Roman" w:cs="Times New Roman"/>
        <w:sz w:val="24"/>
        <w:szCs w:val="24"/>
      </w:rPr>
      <w:tab/>
      <w:t>Bảng minh họa phải có đầy đủ số trang sau</w:t>
    </w:r>
  </w:p>
  <w:p w:rsidR="004704F7" w:rsidRPr="001C1C99" w:rsidRDefault="004704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24"/>
        <w:szCs w:val="24"/>
      </w:rPr>
    </w:pPr>
    <w:r w:rsidRPr="001C1C99">
      <w:rPr>
        <w:rFonts w:ascii="Times New Roman" w:hAnsi="Times New Roman" w:cs="Times New Roman"/>
        <w:sz w:val="24"/>
        <w:szCs w:val="24"/>
      </w:rPr>
      <w:t>Đại lý bảo hiểm:</w:t>
    </w:r>
    <w:r w:rsidRPr="001C1C99">
      <w:rPr>
        <w:rFonts w:ascii="Times New Roman" w:hAnsi="Times New Roman" w:cs="Times New Roman"/>
        <w:sz w:val="24"/>
        <w:szCs w:val="24"/>
      </w:rPr>
      <w:tab/>
    </w:r>
    <w:r w:rsidRPr="001C1C99">
      <w:rPr>
        <w:rFonts w:ascii="Times New Roman" w:hAnsi="Times New Roman" w:cs="Times New Roman"/>
        <w:sz w:val="24"/>
        <w:szCs w:val="24"/>
      </w:rPr>
      <w:tab/>
    </w:r>
    <w:r w:rsidRPr="001C1C99">
      <w:rPr>
        <w:rFonts w:ascii="Times New Roman" w:hAnsi="Times New Roman"/>
        <w:b/>
        <w:position w:val="-1"/>
        <w:sz w:val="24"/>
        <w:szCs w:val="24"/>
      </w:rPr>
      <w:t xml:space="preserve">Trang </w:t>
    </w:r>
    <w:r w:rsidRPr="001C1C99">
      <w:rPr>
        <w:rFonts w:ascii="Times New Roman" w:hAnsi="Times New Roman"/>
        <w:b/>
        <w:position w:val="-1"/>
        <w:sz w:val="24"/>
        <w:szCs w:val="24"/>
      </w:rPr>
      <w:fldChar w:fldCharType="begin"/>
    </w:r>
    <w:r w:rsidRPr="001C1C99">
      <w:rPr>
        <w:rFonts w:ascii="Times New Roman" w:hAnsi="Times New Roman"/>
        <w:b/>
        <w:position w:val="-1"/>
        <w:sz w:val="24"/>
        <w:szCs w:val="24"/>
      </w:rPr>
      <w:instrText xml:space="preserve"> PAGE   \* MERGEFORMAT </w:instrText>
    </w:r>
    <w:r w:rsidRPr="001C1C99">
      <w:rPr>
        <w:rFonts w:ascii="Times New Roman" w:hAnsi="Times New Roman"/>
        <w:b/>
        <w:position w:val="-1"/>
        <w:sz w:val="24"/>
        <w:szCs w:val="24"/>
      </w:rPr>
      <w:fldChar w:fldCharType="separate"/>
    </w:r>
    <w:r w:rsidR="00EC3FBB">
      <w:rPr>
        <w:rFonts w:ascii="Times New Roman" w:hAnsi="Times New Roman"/>
        <w:b/>
        <w:noProof/>
        <w:position w:val="-1"/>
        <w:sz w:val="24"/>
        <w:szCs w:val="24"/>
      </w:rPr>
      <w:t>5</w:t>
    </w:r>
    <w:r w:rsidRPr="001C1C99">
      <w:rPr>
        <w:rFonts w:ascii="Times New Roman" w:hAnsi="Times New Roman"/>
        <w:b/>
        <w:position w:val="-1"/>
        <w:sz w:val="24"/>
        <w:szCs w:val="24"/>
      </w:rPr>
      <w:fldChar w:fldCharType="end"/>
    </w:r>
    <w:r w:rsidRPr="001C1C99">
      <w:rPr>
        <w:rFonts w:ascii="Times New Roman" w:hAnsi="Times New Roman"/>
        <w:b/>
        <w:position w:val="-1"/>
        <w:sz w:val="24"/>
        <w:szCs w:val="24"/>
      </w:rPr>
      <w:t xml:space="preserve"> | </w:t>
    </w:r>
    <w:r w:rsidR="004E01F7">
      <w:rPr>
        <w:rFonts w:ascii="Times New Roman" w:hAnsi="Times New Roman"/>
        <w:b/>
        <w:position w:val="-1"/>
        <w:sz w:val="24"/>
        <w:szCs w:val="24"/>
      </w:rPr>
      <w:t>5</w:t>
    </w:r>
  </w:p>
  <w:p w:rsidR="004704F7" w:rsidRPr="001C1C99" w:rsidRDefault="004704F7"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1C1C99">
      <w:rPr>
        <w:rFonts w:ascii="Times New Roman" w:hAnsi="Times New Roman" w:cs="Times New Roman"/>
        <w:sz w:val="24"/>
        <w:szCs w:val="24"/>
      </w:rPr>
      <w:t>Mã số đại lý:</w:t>
    </w:r>
    <w:r w:rsidRPr="001C1C99">
      <w:rPr>
        <w:rFonts w:ascii="Times New Roman" w:hAnsi="Times New Roman" w:cs="Times New Roman"/>
        <w:sz w:val="24"/>
        <w:szCs w:val="24"/>
      </w:rPr>
      <w:tab/>
    </w:r>
    <w:r w:rsidRPr="001C1C99">
      <w:rPr>
        <w:rFonts w:ascii="Times New Roman" w:hAnsi="Times New Roman" w:cs="Times New Roman"/>
        <w:sz w:val="24"/>
        <w:szCs w:val="24"/>
      </w:rPr>
      <w:tab/>
    </w:r>
    <w:r w:rsidRPr="001C1C99">
      <w:rPr>
        <w:rFonts w:ascii="Times New Roman" w:hAnsi="Times New Roman" w:cs="Times New Roman"/>
        <w:sz w:val="24"/>
        <w:szCs w:val="24"/>
      </w:rPr>
      <w:tab/>
    </w:r>
  </w:p>
  <w:p w:rsidR="004704F7" w:rsidRPr="001C1C99" w:rsidRDefault="004704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1C1C99">
      <w:rPr>
        <w:rFonts w:ascii="Times New Roman" w:hAnsi="Times New Roman" w:cs="Times New Roman"/>
        <w:sz w:val="24"/>
        <w:szCs w:val="24"/>
      </w:rPr>
      <w:t>Ngày giờ lập: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434" w:rsidRDefault="00E82434" w:rsidP="00363566">
      <w:pPr>
        <w:spacing w:after="0" w:line="240" w:lineRule="auto"/>
      </w:pPr>
      <w:r>
        <w:separator/>
      </w:r>
    </w:p>
  </w:footnote>
  <w:footnote w:type="continuationSeparator" w:id="0">
    <w:p w:rsidR="00E82434" w:rsidRDefault="00E82434" w:rsidP="00363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F7" w:rsidRDefault="004704F7" w:rsidP="00942AA3">
    <w:pPr>
      <w:pStyle w:val="Header"/>
      <w:ind w:left="-360" w:firstLine="270"/>
    </w:pPr>
    <w:r>
      <w:rPr>
        <w:rFonts w:ascii="Arial" w:hAnsi="Arial" w:cs="Arial"/>
        <w:noProof/>
        <w:sz w:val="10"/>
        <w:szCs w:val="10"/>
        <w:lang w:eastAsia="en-GB"/>
      </w:rPr>
      <w:drawing>
        <wp:inline distT="0" distB="0" distL="0" distR="0" wp14:anchorId="0ACE4201" wp14:editId="25C6CED2">
          <wp:extent cx="655094" cy="73152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0E58"/>
    <w:multiLevelType w:val="hybridMultilevel"/>
    <w:tmpl w:val="4FBC5470"/>
    <w:lvl w:ilvl="0" w:tplc="B6E88A3A">
      <w:start w:val="1"/>
      <w:numFmt w:val="lowerLetter"/>
      <w:lvlText w:val="(%1)"/>
      <w:lvlJc w:val="left"/>
      <w:pPr>
        <w:ind w:left="1440" w:hanging="360"/>
      </w:pPr>
      <w:rPr>
        <w:rFonts w:ascii="ArialMT" w:eastAsiaTheme="minorHAnsi" w:hAnsi="ArialMT" w:cs="ArialMT" w:hint="default"/>
        <w:b w:val="0"/>
        <w:sz w:val="1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84F7CE1"/>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406565"/>
    <w:multiLevelType w:val="hybridMultilevel"/>
    <w:tmpl w:val="1EFE5DCC"/>
    <w:lvl w:ilvl="0" w:tplc="4C46871E">
      <w:start w:val="1"/>
      <w:numFmt w:val="decimal"/>
      <w:lvlText w:val="%1."/>
      <w:lvlJc w:val="left"/>
      <w:pPr>
        <w:ind w:left="720" w:hanging="360"/>
      </w:pPr>
      <w:rPr>
        <w:rFonts w:ascii="ArialMT" w:eastAsia="ArialMT" w:hAnsiTheme="minorHAnsi" w:cs="ArialMT"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E75582"/>
    <w:multiLevelType w:val="hybridMultilevel"/>
    <w:tmpl w:val="71E86E52"/>
    <w:lvl w:ilvl="0" w:tplc="ABFECEF6">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7B07682"/>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91D1DBB"/>
    <w:multiLevelType w:val="hybridMultilevel"/>
    <w:tmpl w:val="44F8435C"/>
    <w:lvl w:ilvl="0" w:tplc="50789B3E">
      <w:start w:val="1"/>
      <w:numFmt w:val="upperLetter"/>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6" w15:restartNumberingAfterBreak="0">
    <w:nsid w:val="1C7E4B1C"/>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660365"/>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8" w15:restartNumberingAfterBreak="0">
    <w:nsid w:val="2663701A"/>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A74292"/>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0" w15:restartNumberingAfterBreak="0">
    <w:nsid w:val="2E1759B9"/>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1" w15:restartNumberingAfterBreak="0">
    <w:nsid w:val="34625D0E"/>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2" w15:restartNumberingAfterBreak="0">
    <w:nsid w:val="40373DB2"/>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292E7A"/>
    <w:multiLevelType w:val="hybridMultilevel"/>
    <w:tmpl w:val="75C0B8C0"/>
    <w:lvl w:ilvl="0" w:tplc="D584AAD6">
      <w:start w:val="1"/>
      <w:numFmt w:val="lowerLetter"/>
      <w:lvlText w:val="(%1)"/>
      <w:lvlJc w:val="left"/>
      <w:pPr>
        <w:ind w:left="446" w:hanging="360"/>
      </w:pPr>
      <w:rPr>
        <w:rFonts w:hint="default"/>
        <w:b w:val="0"/>
      </w:rPr>
    </w:lvl>
    <w:lvl w:ilvl="1" w:tplc="08090019" w:tentative="1">
      <w:start w:val="1"/>
      <w:numFmt w:val="lowerLetter"/>
      <w:lvlText w:val="%2."/>
      <w:lvlJc w:val="left"/>
      <w:pPr>
        <w:ind w:left="1166" w:hanging="360"/>
      </w:pPr>
    </w:lvl>
    <w:lvl w:ilvl="2" w:tplc="0809001B" w:tentative="1">
      <w:start w:val="1"/>
      <w:numFmt w:val="lowerRoman"/>
      <w:lvlText w:val="%3."/>
      <w:lvlJc w:val="right"/>
      <w:pPr>
        <w:ind w:left="1886" w:hanging="180"/>
      </w:pPr>
    </w:lvl>
    <w:lvl w:ilvl="3" w:tplc="0809000F" w:tentative="1">
      <w:start w:val="1"/>
      <w:numFmt w:val="decimal"/>
      <w:lvlText w:val="%4."/>
      <w:lvlJc w:val="left"/>
      <w:pPr>
        <w:ind w:left="2606" w:hanging="360"/>
      </w:pPr>
    </w:lvl>
    <w:lvl w:ilvl="4" w:tplc="08090019" w:tentative="1">
      <w:start w:val="1"/>
      <w:numFmt w:val="lowerLetter"/>
      <w:lvlText w:val="%5."/>
      <w:lvlJc w:val="left"/>
      <w:pPr>
        <w:ind w:left="3326" w:hanging="360"/>
      </w:pPr>
    </w:lvl>
    <w:lvl w:ilvl="5" w:tplc="0809001B" w:tentative="1">
      <w:start w:val="1"/>
      <w:numFmt w:val="lowerRoman"/>
      <w:lvlText w:val="%6."/>
      <w:lvlJc w:val="right"/>
      <w:pPr>
        <w:ind w:left="4046" w:hanging="180"/>
      </w:pPr>
    </w:lvl>
    <w:lvl w:ilvl="6" w:tplc="0809000F" w:tentative="1">
      <w:start w:val="1"/>
      <w:numFmt w:val="decimal"/>
      <w:lvlText w:val="%7."/>
      <w:lvlJc w:val="left"/>
      <w:pPr>
        <w:ind w:left="4766" w:hanging="360"/>
      </w:pPr>
    </w:lvl>
    <w:lvl w:ilvl="7" w:tplc="08090019" w:tentative="1">
      <w:start w:val="1"/>
      <w:numFmt w:val="lowerLetter"/>
      <w:lvlText w:val="%8."/>
      <w:lvlJc w:val="left"/>
      <w:pPr>
        <w:ind w:left="5486" w:hanging="360"/>
      </w:pPr>
    </w:lvl>
    <w:lvl w:ilvl="8" w:tplc="0809001B" w:tentative="1">
      <w:start w:val="1"/>
      <w:numFmt w:val="lowerRoman"/>
      <w:lvlText w:val="%9."/>
      <w:lvlJc w:val="right"/>
      <w:pPr>
        <w:ind w:left="6206" w:hanging="180"/>
      </w:pPr>
    </w:lvl>
  </w:abstractNum>
  <w:abstractNum w:abstractNumId="14" w15:restartNumberingAfterBreak="0">
    <w:nsid w:val="44B87E84"/>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5324BA5"/>
    <w:multiLevelType w:val="hybridMultilevel"/>
    <w:tmpl w:val="72882E9C"/>
    <w:lvl w:ilvl="0" w:tplc="53985A4C">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524D1DC6"/>
    <w:multiLevelType w:val="hybridMultilevel"/>
    <w:tmpl w:val="DAFC878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C737514"/>
    <w:multiLevelType w:val="hybridMultilevel"/>
    <w:tmpl w:val="98E617F4"/>
    <w:lvl w:ilvl="0" w:tplc="AC3630CE">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CE04D5D"/>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7D789E"/>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663964E1"/>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206FD4"/>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AB3F3C"/>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78CB5D02"/>
    <w:multiLevelType w:val="hybridMultilevel"/>
    <w:tmpl w:val="21B0BB8A"/>
    <w:lvl w:ilvl="0" w:tplc="0D9421E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16"/>
  </w:num>
  <w:num w:numId="2">
    <w:abstractNumId w:val="18"/>
  </w:num>
  <w:num w:numId="3">
    <w:abstractNumId w:val="5"/>
  </w:num>
  <w:num w:numId="4">
    <w:abstractNumId w:val="11"/>
  </w:num>
  <w:num w:numId="5">
    <w:abstractNumId w:val="10"/>
  </w:num>
  <w:num w:numId="6">
    <w:abstractNumId w:val="7"/>
  </w:num>
  <w:num w:numId="7">
    <w:abstractNumId w:val="9"/>
  </w:num>
  <w:num w:numId="8">
    <w:abstractNumId w:val="12"/>
  </w:num>
  <w:num w:numId="9">
    <w:abstractNumId w:val="2"/>
  </w:num>
  <w:num w:numId="10">
    <w:abstractNumId w:val="14"/>
  </w:num>
  <w:num w:numId="11">
    <w:abstractNumId w:val="1"/>
  </w:num>
  <w:num w:numId="12">
    <w:abstractNumId w:val="6"/>
  </w:num>
  <w:num w:numId="13">
    <w:abstractNumId w:val="21"/>
  </w:num>
  <w:num w:numId="14">
    <w:abstractNumId w:val="0"/>
  </w:num>
  <w:num w:numId="15">
    <w:abstractNumId w:val="13"/>
  </w:num>
  <w:num w:numId="16">
    <w:abstractNumId w:val="4"/>
  </w:num>
  <w:num w:numId="17">
    <w:abstractNumId w:val="15"/>
  </w:num>
  <w:num w:numId="18">
    <w:abstractNumId w:val="22"/>
  </w:num>
  <w:num w:numId="19">
    <w:abstractNumId w:val="23"/>
  </w:num>
  <w:num w:numId="20">
    <w:abstractNumId w:val="8"/>
  </w:num>
  <w:num w:numId="21">
    <w:abstractNumId w:val="3"/>
  </w:num>
  <w:num w:numId="22">
    <w:abstractNumId w:val="17"/>
  </w:num>
  <w:num w:numId="23">
    <w:abstractNumId w:val="19"/>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ED"/>
    <w:rsid w:val="00025FEE"/>
    <w:rsid w:val="000471D0"/>
    <w:rsid w:val="000726EC"/>
    <w:rsid w:val="00083166"/>
    <w:rsid w:val="00087316"/>
    <w:rsid w:val="000A27B3"/>
    <w:rsid w:val="000B6067"/>
    <w:rsid w:val="00111A22"/>
    <w:rsid w:val="001325D6"/>
    <w:rsid w:val="00163A39"/>
    <w:rsid w:val="00177965"/>
    <w:rsid w:val="001C1C99"/>
    <w:rsid w:val="001D5C06"/>
    <w:rsid w:val="001D61C9"/>
    <w:rsid w:val="001E620D"/>
    <w:rsid w:val="00230F83"/>
    <w:rsid w:val="00282D6A"/>
    <w:rsid w:val="0028485B"/>
    <w:rsid w:val="00304656"/>
    <w:rsid w:val="0030494E"/>
    <w:rsid w:val="00344BFF"/>
    <w:rsid w:val="00361597"/>
    <w:rsid w:val="00363566"/>
    <w:rsid w:val="003A5B05"/>
    <w:rsid w:val="004704F7"/>
    <w:rsid w:val="00476FCA"/>
    <w:rsid w:val="00482332"/>
    <w:rsid w:val="00486735"/>
    <w:rsid w:val="004C6137"/>
    <w:rsid w:val="004E01F7"/>
    <w:rsid w:val="004E711D"/>
    <w:rsid w:val="00500CA6"/>
    <w:rsid w:val="005070D2"/>
    <w:rsid w:val="0053091E"/>
    <w:rsid w:val="005419F5"/>
    <w:rsid w:val="005536F7"/>
    <w:rsid w:val="00591DC0"/>
    <w:rsid w:val="00596C96"/>
    <w:rsid w:val="005D14A0"/>
    <w:rsid w:val="005E6198"/>
    <w:rsid w:val="005F220E"/>
    <w:rsid w:val="006067DB"/>
    <w:rsid w:val="00634C50"/>
    <w:rsid w:val="006948DA"/>
    <w:rsid w:val="006C4569"/>
    <w:rsid w:val="006F7A8A"/>
    <w:rsid w:val="0075732A"/>
    <w:rsid w:val="0076616D"/>
    <w:rsid w:val="007C05FC"/>
    <w:rsid w:val="008A50F2"/>
    <w:rsid w:val="008B157E"/>
    <w:rsid w:val="008E422A"/>
    <w:rsid w:val="008E7BAC"/>
    <w:rsid w:val="008F590C"/>
    <w:rsid w:val="00916B63"/>
    <w:rsid w:val="00926BBB"/>
    <w:rsid w:val="009301D7"/>
    <w:rsid w:val="00931DDE"/>
    <w:rsid w:val="00942AA3"/>
    <w:rsid w:val="009553F7"/>
    <w:rsid w:val="00964EEB"/>
    <w:rsid w:val="00990407"/>
    <w:rsid w:val="009C3169"/>
    <w:rsid w:val="009E7996"/>
    <w:rsid w:val="00AB46A2"/>
    <w:rsid w:val="00B24176"/>
    <w:rsid w:val="00B436ED"/>
    <w:rsid w:val="00B55352"/>
    <w:rsid w:val="00B82A6D"/>
    <w:rsid w:val="00B93333"/>
    <w:rsid w:val="00BD77CD"/>
    <w:rsid w:val="00BE3A0B"/>
    <w:rsid w:val="00BE58C6"/>
    <w:rsid w:val="00BE6B01"/>
    <w:rsid w:val="00C05EF9"/>
    <w:rsid w:val="00C57915"/>
    <w:rsid w:val="00CD01D5"/>
    <w:rsid w:val="00CF3D38"/>
    <w:rsid w:val="00CF4EB2"/>
    <w:rsid w:val="00D6603C"/>
    <w:rsid w:val="00D860CB"/>
    <w:rsid w:val="00DD41D2"/>
    <w:rsid w:val="00DE4205"/>
    <w:rsid w:val="00E20944"/>
    <w:rsid w:val="00E31A45"/>
    <w:rsid w:val="00E530DE"/>
    <w:rsid w:val="00E82434"/>
    <w:rsid w:val="00EC3FBB"/>
    <w:rsid w:val="00EE5CAC"/>
    <w:rsid w:val="00F304EA"/>
    <w:rsid w:val="00F45C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D4658"/>
  <w15:chartTrackingRefBased/>
  <w15:docId w15:val="{706BE7B6-2232-40EF-A1C9-525F04C7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56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363566"/>
  </w:style>
  <w:style w:type="paragraph" w:styleId="Footer">
    <w:name w:val="footer"/>
    <w:basedOn w:val="Normal"/>
    <w:link w:val="Foot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63566"/>
  </w:style>
  <w:style w:type="paragraph" w:styleId="ListParagraph">
    <w:name w:val="List Paragraph"/>
    <w:basedOn w:val="Normal"/>
    <w:uiPriority w:val="34"/>
    <w:qFormat/>
    <w:rsid w:val="005D14A0"/>
    <w:pPr>
      <w:ind w:left="720"/>
      <w:contextualSpacing/>
    </w:pPr>
  </w:style>
  <w:style w:type="table" w:styleId="TableGrid">
    <w:name w:val="Table Grid"/>
    <w:basedOn w:val="TableNormal"/>
    <w:uiPriority w:val="39"/>
    <w:rsid w:val="00926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4E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EB2"/>
    <w:rPr>
      <w:rFonts w:ascii="Segoe UI" w:eastAsia="Times New Roman" w:hAnsi="Segoe UI" w:cs="Segoe UI"/>
      <w:sz w:val="18"/>
      <w:szCs w:val="18"/>
      <w:lang w:val="en-US"/>
    </w:rPr>
  </w:style>
  <w:style w:type="paragraph" w:styleId="BodyText">
    <w:name w:val="Body Text"/>
    <w:basedOn w:val="Normal"/>
    <w:link w:val="BodyTextChar"/>
    <w:uiPriority w:val="1"/>
    <w:qFormat/>
    <w:rsid w:val="008F590C"/>
    <w:pPr>
      <w:widowControl w:val="0"/>
      <w:autoSpaceDE w:val="0"/>
      <w:autoSpaceDN w:val="0"/>
      <w:spacing w:after="0" w:line="240" w:lineRule="auto"/>
    </w:pPr>
    <w:rPr>
      <w:rFonts w:ascii="Arial" w:eastAsia="Arial" w:hAnsi="Arial" w:cs="Arial"/>
      <w:sz w:val="18"/>
      <w:szCs w:val="18"/>
    </w:rPr>
  </w:style>
  <w:style w:type="character" w:customStyle="1" w:styleId="BodyTextChar">
    <w:name w:val="Body Text Char"/>
    <w:basedOn w:val="DefaultParagraphFont"/>
    <w:link w:val="BodyText"/>
    <w:uiPriority w:val="1"/>
    <w:rsid w:val="008F590C"/>
    <w:rPr>
      <w:rFonts w:ascii="Arial" w:eastAsia="Arial" w:hAnsi="Arial" w:cs="Arial"/>
      <w:sz w:val="18"/>
      <w:szCs w:val="18"/>
      <w:lang w:val="en-US"/>
    </w:rPr>
  </w:style>
  <w:style w:type="paragraph" w:customStyle="1" w:styleId="TableParagraph">
    <w:name w:val="Table Paragraph"/>
    <w:basedOn w:val="Normal"/>
    <w:uiPriority w:val="1"/>
    <w:qFormat/>
    <w:rsid w:val="00E530DE"/>
    <w:pPr>
      <w:widowControl w:val="0"/>
      <w:autoSpaceDE w:val="0"/>
      <w:autoSpaceDN w:val="0"/>
      <w:spacing w:before="55" w:after="0" w:line="240" w:lineRule="auto"/>
      <w:jc w:val="right"/>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54B82-E612-4B56-96CA-57E4BF402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Dinh-Phu</dc:creator>
  <cp:keywords/>
  <dc:description/>
  <cp:lastModifiedBy>Tran, Dinh-Phu</cp:lastModifiedBy>
  <cp:revision>6</cp:revision>
  <dcterms:created xsi:type="dcterms:W3CDTF">2018-03-06T03:04:00Z</dcterms:created>
  <dcterms:modified xsi:type="dcterms:W3CDTF">2018-03-06T04:02:00Z</dcterms:modified>
</cp:coreProperties>
</file>